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BB17" w14:textId="45A718F8" w:rsidR="002C0525" w:rsidRPr="0010463D" w:rsidRDefault="002C0525" w:rsidP="002C0525">
      <w:pPr>
        <w:rPr>
          <w:rFonts w:ascii="Arial" w:hAnsi="Arial" w:cs="Arial"/>
          <w:b/>
          <w:sz w:val="32"/>
          <w:szCs w:val="32"/>
        </w:rPr>
      </w:pPr>
      <w:r w:rsidRPr="0010463D">
        <w:rPr>
          <w:rFonts w:ascii="Arial" w:hAnsi="Arial" w:cs="Arial"/>
          <w:b/>
          <w:sz w:val="32"/>
          <w:szCs w:val="32"/>
        </w:rPr>
        <w:t>Intimate Care and Toileting Policy and Procedure</w:t>
      </w:r>
      <w:r w:rsidRPr="0010463D">
        <w:rPr>
          <w:noProof/>
          <w:sz w:val="28"/>
          <w:szCs w:val="28"/>
        </w:rPr>
        <w:drawing>
          <wp:anchor distT="0" distB="0" distL="114300" distR="114300" simplePos="0" relativeHeight="251659264" behindDoc="0" locked="0" layoutInCell="1" allowOverlap="1" wp14:anchorId="4F28EC15" wp14:editId="60374D01">
            <wp:simplePos x="0" y="0"/>
            <wp:positionH relativeFrom="margin">
              <wp:align>right</wp:align>
            </wp:positionH>
            <wp:positionV relativeFrom="margin">
              <wp:align>top</wp:align>
            </wp:positionV>
            <wp:extent cx="1310640" cy="1150620"/>
            <wp:effectExtent l="0" t="0" r="3810" b="0"/>
            <wp:wrapSquare wrapText="bothSides"/>
            <wp:docPr id="1" name="Picture 1" descr="C:\Users\Emma R\Documents\Brand\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Documents\Brand\S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64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75CEA" w14:textId="77777777" w:rsidR="002C0525" w:rsidRDefault="002C0525" w:rsidP="002C0525">
      <w:pPr>
        <w:rPr>
          <w:rFonts w:ascii="Arial" w:hAnsi="Arial" w:cs="Arial"/>
        </w:rPr>
      </w:pPr>
    </w:p>
    <w:p w14:paraId="385444B7" w14:textId="77777777" w:rsidR="002C0525" w:rsidRDefault="002C0525" w:rsidP="002C0525">
      <w:pPr>
        <w:rPr>
          <w:rFonts w:ascii="Arial" w:hAnsi="Arial" w:cs="Arial"/>
          <w:b/>
        </w:rPr>
      </w:pPr>
      <w:r>
        <w:rPr>
          <w:rFonts w:ascii="Arial" w:hAnsi="Arial" w:cs="Arial"/>
          <w:b/>
        </w:rPr>
        <w:t>Statement of intent</w:t>
      </w:r>
    </w:p>
    <w:p w14:paraId="13DCF3CE" w14:textId="77777777" w:rsidR="002C0525" w:rsidRDefault="002C0525" w:rsidP="002C0525">
      <w:pPr>
        <w:rPr>
          <w:rFonts w:ascii="Arial" w:hAnsi="Arial" w:cs="Arial"/>
        </w:rPr>
      </w:pPr>
    </w:p>
    <w:p w14:paraId="1E81D8B7" w14:textId="77777777" w:rsidR="002C0525" w:rsidRPr="0010463D" w:rsidRDefault="002C0525" w:rsidP="002C0525">
      <w:pPr>
        <w:rPr>
          <w:rFonts w:ascii="Arial" w:hAnsi="Arial" w:cs="Arial"/>
          <w:sz w:val="22"/>
          <w:szCs w:val="22"/>
        </w:rPr>
      </w:pPr>
      <w:r w:rsidRPr="0010463D">
        <w:rPr>
          <w:rFonts w:ascii="Arial" w:hAnsi="Arial" w:cs="Arial"/>
          <w:sz w:val="22"/>
          <w:szCs w:val="22"/>
        </w:rPr>
        <w:t xml:space="preserve">Intimate care involves areas of personal care, which most people normally do for </w:t>
      </w:r>
      <w:proofErr w:type="gramStart"/>
      <w:r w:rsidRPr="0010463D">
        <w:rPr>
          <w:rFonts w:ascii="Arial" w:hAnsi="Arial" w:cs="Arial"/>
          <w:sz w:val="22"/>
          <w:szCs w:val="22"/>
        </w:rPr>
        <w:t>themselves</w:t>
      </w:r>
      <w:proofErr w:type="gramEnd"/>
      <w:r w:rsidRPr="0010463D">
        <w:rPr>
          <w:rFonts w:ascii="Arial" w:hAnsi="Arial" w:cs="Arial"/>
          <w:sz w:val="22"/>
          <w:szCs w:val="22"/>
        </w:rPr>
        <w:t xml:space="preserve"> but some are unable to do because of their stage of development, impairment or disability.  We believe that children have the right to be treated with sensitivity and respect, and in such a way that their experience of intimate care is a positive one.  We acknowledge that it is essential that every child is treated as an individual and that care is given as gently and as sensitively as possible.  We also believe that every child should be encouraged to have a positive image of their own body.</w:t>
      </w:r>
    </w:p>
    <w:p w14:paraId="7663A4C4" w14:textId="77777777" w:rsidR="002C0525" w:rsidRPr="0010463D" w:rsidRDefault="002C0525" w:rsidP="002C0525">
      <w:pPr>
        <w:rPr>
          <w:rFonts w:ascii="Arial" w:hAnsi="Arial" w:cs="Arial"/>
          <w:b/>
          <w:sz w:val="22"/>
          <w:szCs w:val="22"/>
        </w:rPr>
      </w:pPr>
    </w:p>
    <w:p w14:paraId="67B4ED8F" w14:textId="77777777" w:rsidR="002C0525" w:rsidRPr="0010463D" w:rsidRDefault="002C0525" w:rsidP="002C0525">
      <w:pPr>
        <w:rPr>
          <w:rFonts w:ascii="Arial" w:hAnsi="Arial" w:cs="Arial"/>
          <w:b/>
        </w:rPr>
      </w:pPr>
      <w:r w:rsidRPr="0010463D">
        <w:rPr>
          <w:rFonts w:ascii="Arial" w:hAnsi="Arial" w:cs="Arial"/>
          <w:b/>
        </w:rPr>
        <w:t>Aims</w:t>
      </w:r>
    </w:p>
    <w:p w14:paraId="5E871901" w14:textId="39BC13A4" w:rsidR="0091584A" w:rsidRPr="008E4921" w:rsidRDefault="002C0525" w:rsidP="008E4921">
      <w:pPr>
        <w:rPr>
          <w:rFonts w:ascii="Arial" w:hAnsi="Arial" w:cs="Arial"/>
          <w:sz w:val="22"/>
          <w:szCs w:val="22"/>
        </w:rPr>
      </w:pPr>
      <w:r w:rsidRPr="0010463D">
        <w:rPr>
          <w:rFonts w:ascii="Arial" w:hAnsi="Arial" w:cs="Arial"/>
          <w:sz w:val="22"/>
          <w:szCs w:val="22"/>
        </w:rPr>
        <w:t xml:space="preserve">We aim to provide intimate care to all children who require it, which acknowledge the responsibilities and protects the rights of everyone involved.  We aim to provide guidance and reassurance to </w:t>
      </w:r>
      <w:proofErr w:type="gramStart"/>
      <w:r w:rsidRPr="0010463D">
        <w:rPr>
          <w:rFonts w:ascii="Arial" w:hAnsi="Arial" w:cs="Arial"/>
          <w:sz w:val="22"/>
          <w:szCs w:val="22"/>
        </w:rPr>
        <w:t>staff, and</w:t>
      </w:r>
      <w:proofErr w:type="gramEnd"/>
      <w:r w:rsidRPr="0010463D">
        <w:rPr>
          <w:rFonts w:ascii="Arial" w:hAnsi="Arial" w:cs="Arial"/>
          <w:sz w:val="22"/>
          <w:szCs w:val="22"/>
        </w:rPr>
        <w:t xml:space="preserve"> protect the rights and </w:t>
      </w:r>
      <w:proofErr w:type="spellStart"/>
      <w:r w:rsidRPr="0010463D">
        <w:rPr>
          <w:rFonts w:ascii="Arial" w:hAnsi="Arial" w:cs="Arial"/>
          <w:sz w:val="22"/>
          <w:szCs w:val="22"/>
        </w:rPr>
        <w:t>well being</w:t>
      </w:r>
      <w:proofErr w:type="spellEnd"/>
      <w:r w:rsidRPr="0010463D">
        <w:rPr>
          <w:rFonts w:ascii="Arial" w:hAnsi="Arial" w:cs="Arial"/>
          <w:sz w:val="22"/>
          <w:szCs w:val="22"/>
        </w:rPr>
        <w:t xml:space="preserve"> of children.</w:t>
      </w:r>
    </w:p>
    <w:p w14:paraId="4A7954AE" w14:textId="47BDFC5B"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778B64B4" w14:textId="77777777" w:rsidR="008E4921" w:rsidRPr="008E4921" w:rsidRDefault="008E4921" w:rsidP="008E4921">
      <w:pPr>
        <w:rPr>
          <w:rFonts w:ascii="Arial" w:hAnsi="Arial" w:cs="Arial"/>
          <w:sz w:val="22"/>
          <w:szCs w:val="22"/>
        </w:rPr>
      </w:pPr>
      <w:r w:rsidRPr="008E4921">
        <w:rPr>
          <w:rFonts w:ascii="Arial" w:hAnsi="Arial" w:cs="Arial"/>
          <w:sz w:val="22"/>
          <w:szCs w:val="22"/>
        </w:rPr>
        <w:t xml:space="preserve">All children at Stepping Stones have the right to be safe and be treated with dignity, </w:t>
      </w:r>
      <w:proofErr w:type="gramStart"/>
      <w:r w:rsidRPr="008E4921">
        <w:rPr>
          <w:rFonts w:ascii="Arial" w:hAnsi="Arial" w:cs="Arial"/>
          <w:sz w:val="22"/>
          <w:szCs w:val="22"/>
        </w:rPr>
        <w:t>respect</w:t>
      </w:r>
      <w:proofErr w:type="gramEnd"/>
      <w:r w:rsidRPr="008E4921">
        <w:rPr>
          <w:rFonts w:ascii="Arial" w:hAnsi="Arial" w:cs="Arial"/>
          <w:sz w:val="22"/>
          <w:szCs w:val="22"/>
        </w:rPr>
        <w:t xml:space="preserve"> and privacy at all times so as to enable them to access all aspects of the setting.</w:t>
      </w:r>
    </w:p>
    <w:p w14:paraId="39A33910" w14:textId="77777777" w:rsidR="008E4921" w:rsidRPr="008E4921" w:rsidRDefault="008E4921" w:rsidP="008E4921">
      <w:pPr>
        <w:rPr>
          <w:rFonts w:ascii="Arial" w:hAnsi="Arial" w:cs="Arial"/>
          <w:sz w:val="22"/>
          <w:szCs w:val="22"/>
        </w:rPr>
      </w:pPr>
      <w:r w:rsidRPr="008E4921">
        <w:rPr>
          <w:rFonts w:ascii="Arial" w:hAnsi="Arial" w:cs="Arial"/>
          <w:sz w:val="22"/>
          <w:szCs w:val="22"/>
        </w:rPr>
        <w:t xml:space="preserve">  </w:t>
      </w:r>
    </w:p>
    <w:p w14:paraId="45D0F567" w14:textId="77777777" w:rsidR="008E4921" w:rsidRPr="008E4921" w:rsidRDefault="008E4921" w:rsidP="008E4921">
      <w:pPr>
        <w:rPr>
          <w:rFonts w:ascii="Arial" w:hAnsi="Arial" w:cs="Arial"/>
          <w:sz w:val="22"/>
          <w:szCs w:val="22"/>
        </w:rPr>
      </w:pPr>
      <w:r w:rsidRPr="008E4921">
        <w:rPr>
          <w:rFonts w:ascii="Arial" w:hAnsi="Arial" w:cs="Arial"/>
          <w:sz w:val="22"/>
          <w:szCs w:val="22"/>
        </w:rPr>
        <w:t xml:space="preserve">This policy sets out clear principles and guidelines on supporting intimate care with specific reference to toileting. It should be considered in line with our Safeguarding Policy, Health and Safety Policies and Administering of Medicines policy.  </w:t>
      </w:r>
    </w:p>
    <w:p w14:paraId="7C633B0B" w14:textId="77777777" w:rsidR="008E4921" w:rsidRPr="008E4921" w:rsidRDefault="008E4921" w:rsidP="008E4921">
      <w:pPr>
        <w:rPr>
          <w:rFonts w:ascii="Arial" w:hAnsi="Arial" w:cs="Arial"/>
          <w:sz w:val="22"/>
          <w:szCs w:val="22"/>
        </w:rPr>
      </w:pPr>
      <w:r w:rsidRPr="008E4921">
        <w:rPr>
          <w:rFonts w:ascii="Arial" w:hAnsi="Arial" w:cs="Arial"/>
          <w:sz w:val="22"/>
          <w:szCs w:val="22"/>
        </w:rPr>
        <w:t xml:space="preserve">This policy supports the safeguarding and welfare requirements of Early Years Foundation Stage (EYFS) 2016 and the Disability Discrimination Act 2005: Stepping Stones will ensure that: </w:t>
      </w:r>
    </w:p>
    <w:p w14:paraId="05DD11E8" w14:textId="77777777" w:rsidR="008E4921" w:rsidRPr="008E4921" w:rsidRDefault="008E4921" w:rsidP="008E4921">
      <w:pPr>
        <w:pStyle w:val="ListParagraph"/>
        <w:numPr>
          <w:ilvl w:val="0"/>
          <w:numId w:val="92"/>
        </w:numPr>
        <w:spacing w:after="200" w:line="276" w:lineRule="auto"/>
        <w:rPr>
          <w:rFonts w:cs="Arial"/>
          <w:szCs w:val="22"/>
        </w:rPr>
      </w:pPr>
      <w:r w:rsidRPr="008E4921">
        <w:rPr>
          <w:rFonts w:cs="Arial"/>
          <w:szCs w:val="22"/>
        </w:rPr>
        <w:t xml:space="preserve">No child’s physical, mental or sensory impairment will have an adverse effect on their ability to take part in </w:t>
      </w:r>
      <w:proofErr w:type="gramStart"/>
      <w:r w:rsidRPr="008E4921">
        <w:rPr>
          <w:rFonts w:cs="Arial"/>
          <w:szCs w:val="22"/>
        </w:rPr>
        <w:t>day to day</w:t>
      </w:r>
      <w:proofErr w:type="gramEnd"/>
      <w:r w:rsidRPr="008E4921">
        <w:rPr>
          <w:rFonts w:cs="Arial"/>
          <w:szCs w:val="22"/>
        </w:rPr>
        <w:t xml:space="preserve"> activities. </w:t>
      </w:r>
    </w:p>
    <w:p w14:paraId="0D049CF8" w14:textId="77777777" w:rsidR="008E4921" w:rsidRPr="008E4921" w:rsidRDefault="008E4921" w:rsidP="008E4921">
      <w:pPr>
        <w:pStyle w:val="ListParagraph"/>
        <w:numPr>
          <w:ilvl w:val="0"/>
          <w:numId w:val="92"/>
        </w:numPr>
        <w:spacing w:after="200" w:line="276" w:lineRule="auto"/>
        <w:rPr>
          <w:rFonts w:cs="Arial"/>
          <w:szCs w:val="22"/>
        </w:rPr>
      </w:pPr>
      <w:r w:rsidRPr="008E4921">
        <w:rPr>
          <w:rFonts w:cs="Arial"/>
          <w:szCs w:val="22"/>
        </w:rPr>
        <w:t xml:space="preserve">No child with a named condition that affects personal development will be discriminated against </w:t>
      </w:r>
    </w:p>
    <w:p w14:paraId="0506859A" w14:textId="77777777" w:rsidR="008E4921" w:rsidRPr="008E4921" w:rsidRDefault="008E4921" w:rsidP="008E4921">
      <w:pPr>
        <w:pStyle w:val="ListParagraph"/>
        <w:numPr>
          <w:ilvl w:val="0"/>
          <w:numId w:val="92"/>
        </w:numPr>
        <w:spacing w:after="200" w:line="276" w:lineRule="auto"/>
        <w:rPr>
          <w:rFonts w:cs="Arial"/>
          <w:szCs w:val="22"/>
        </w:rPr>
      </w:pPr>
      <w:r w:rsidRPr="008E4921">
        <w:rPr>
          <w:rFonts w:cs="Arial"/>
          <w:szCs w:val="22"/>
        </w:rPr>
        <w:t>No child who is delayed in achieving continence will be refused admission</w:t>
      </w:r>
    </w:p>
    <w:p w14:paraId="66401E90" w14:textId="77777777" w:rsidR="008E4921" w:rsidRPr="008E4921" w:rsidRDefault="008E4921" w:rsidP="008E4921">
      <w:pPr>
        <w:pStyle w:val="ListParagraph"/>
        <w:numPr>
          <w:ilvl w:val="0"/>
          <w:numId w:val="92"/>
        </w:numPr>
        <w:spacing w:after="200" w:line="276" w:lineRule="auto"/>
        <w:rPr>
          <w:rFonts w:cs="Arial"/>
          <w:szCs w:val="22"/>
        </w:rPr>
      </w:pPr>
      <w:r w:rsidRPr="008E4921">
        <w:rPr>
          <w:rFonts w:cs="Arial"/>
          <w:szCs w:val="22"/>
        </w:rPr>
        <w:t xml:space="preserve">No child will be sent home or have to wait for their parents/carer due to </w:t>
      </w:r>
      <w:proofErr w:type="gramStart"/>
      <w:r w:rsidRPr="008E4921">
        <w:rPr>
          <w:rFonts w:cs="Arial"/>
          <w:szCs w:val="22"/>
        </w:rPr>
        <w:t>incontinence</w:t>
      </w:r>
      <w:proofErr w:type="gramEnd"/>
    </w:p>
    <w:p w14:paraId="44E16E4D" w14:textId="77777777" w:rsidR="008E4921" w:rsidRPr="008E4921" w:rsidRDefault="008E4921" w:rsidP="008E4921">
      <w:pPr>
        <w:pStyle w:val="ListParagraph"/>
        <w:numPr>
          <w:ilvl w:val="0"/>
          <w:numId w:val="92"/>
        </w:numPr>
        <w:spacing w:after="200" w:line="276" w:lineRule="auto"/>
        <w:rPr>
          <w:rFonts w:cs="Arial"/>
          <w:szCs w:val="22"/>
        </w:rPr>
      </w:pPr>
      <w:r w:rsidRPr="008E4921">
        <w:rPr>
          <w:rFonts w:cs="Arial"/>
          <w:szCs w:val="22"/>
        </w:rPr>
        <w:t>Adjustments will be made for any child who has delayed incontinence</w:t>
      </w:r>
    </w:p>
    <w:p w14:paraId="7D099B3D" w14:textId="77777777" w:rsidR="008E4921" w:rsidRPr="00895110" w:rsidRDefault="008E4921" w:rsidP="008E4921">
      <w:pPr>
        <w:rPr>
          <w:rFonts w:ascii="Arial" w:hAnsi="Arial" w:cs="Arial"/>
          <w:b/>
        </w:rPr>
      </w:pPr>
      <w:r w:rsidRPr="00895110">
        <w:rPr>
          <w:rFonts w:ascii="Arial" w:hAnsi="Arial" w:cs="Arial"/>
          <w:b/>
        </w:rPr>
        <w:t>Intimate Care Tasks</w:t>
      </w:r>
    </w:p>
    <w:p w14:paraId="2693F038" w14:textId="77777777" w:rsidR="008E4921" w:rsidRDefault="008E4921" w:rsidP="008E4921">
      <w:pPr>
        <w:rPr>
          <w:rFonts w:ascii="Arial" w:hAnsi="Arial" w:cs="Arial"/>
          <w:b/>
          <w:sz w:val="22"/>
          <w:szCs w:val="22"/>
        </w:rPr>
      </w:pPr>
    </w:p>
    <w:p w14:paraId="175160B5" w14:textId="2B34544D" w:rsidR="008E4921" w:rsidRPr="008E4921" w:rsidRDefault="008E4921" w:rsidP="008E4921">
      <w:pPr>
        <w:rPr>
          <w:rFonts w:ascii="Arial" w:hAnsi="Arial" w:cs="Arial"/>
          <w:sz w:val="22"/>
          <w:szCs w:val="22"/>
        </w:rPr>
      </w:pPr>
      <w:r>
        <w:rPr>
          <w:rFonts w:ascii="Arial" w:hAnsi="Arial" w:cs="Arial"/>
          <w:sz w:val="22"/>
          <w:szCs w:val="22"/>
        </w:rPr>
        <w:t>C</w:t>
      </w:r>
      <w:r w:rsidRPr="008E4921">
        <w:rPr>
          <w:rFonts w:ascii="Arial" w:hAnsi="Arial" w:cs="Arial"/>
          <w:sz w:val="22"/>
          <w:szCs w:val="22"/>
        </w:rPr>
        <w:t xml:space="preserve">over any tasks that involves the dressing and undressing, washing including intimate parts, helping someone use the toilet, changing nappies or carrying out a procedure that requires direct or indirect contact to an intimate personal area. </w:t>
      </w:r>
    </w:p>
    <w:p w14:paraId="5181F5B0" w14:textId="77777777" w:rsidR="000B0615" w:rsidRDefault="000B0615" w:rsidP="00085A01">
      <w:pPr>
        <w:spacing w:before="120" w:after="120" w:line="360" w:lineRule="auto"/>
        <w:rPr>
          <w:rFonts w:ascii="Arial" w:hAnsi="Arial" w:cs="Arial"/>
          <w:b/>
          <w:sz w:val="22"/>
          <w:szCs w:val="22"/>
        </w:rPr>
      </w:pPr>
    </w:p>
    <w:p w14:paraId="1F984B16" w14:textId="14566589"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7898237B" w:rsidR="004B7E3E" w:rsidRPr="00085A01" w:rsidRDefault="00B404C3" w:rsidP="00085A01">
      <w:pPr>
        <w:pStyle w:val="ListParagraph"/>
        <w:numPr>
          <w:ilvl w:val="0"/>
          <w:numId w:val="63"/>
        </w:numPr>
        <w:spacing w:before="120" w:after="120" w:line="360" w:lineRule="auto"/>
        <w:contextualSpacing w:val="0"/>
        <w:rPr>
          <w:rFonts w:cs="Arial"/>
          <w:szCs w:val="22"/>
        </w:rPr>
      </w:pPr>
      <w:r>
        <w:rPr>
          <w:rFonts w:cs="Arial"/>
          <w:szCs w:val="22"/>
        </w:rPr>
        <w:t>Staff</w:t>
      </w:r>
      <w:r w:rsidR="004B7E3E" w:rsidRPr="00085A01">
        <w:rPr>
          <w:rFonts w:cs="Arial"/>
          <w:szCs w:val="22"/>
        </w:rPr>
        <w:t xml:space="preserve"> </w:t>
      </w:r>
      <w:r w:rsidR="004B7E3E" w:rsidRPr="0005246E">
        <w:rPr>
          <w:rFonts w:cs="Arial"/>
          <w:szCs w:val="22"/>
        </w:rPr>
        <w:t xml:space="preserve">record when they changed the </w:t>
      </w:r>
      <w:r>
        <w:rPr>
          <w:rFonts w:cs="Arial"/>
          <w:szCs w:val="22"/>
        </w:rPr>
        <w:t>child</w:t>
      </w:r>
      <w:r w:rsidR="004B7E3E" w:rsidRPr="0005246E">
        <w:rPr>
          <w:rFonts w:cs="Arial"/>
          <w:szCs w:val="22"/>
        </w:rPr>
        <w:t xml:space="preserve"> and whether the </w:t>
      </w:r>
      <w:r>
        <w:rPr>
          <w:rFonts w:cs="Arial"/>
          <w:szCs w:val="22"/>
        </w:rPr>
        <w:t>child</w:t>
      </w:r>
      <w:r w:rsidR="004B7E3E" w:rsidRPr="0005246E">
        <w:rPr>
          <w:rFonts w:cs="Arial"/>
          <w:szCs w:val="22"/>
        </w:rPr>
        <w:t xml:space="preserve"> passed a stool and if there was anything unusual about it </w:t>
      </w:r>
      <w:proofErr w:type="gramStart"/>
      <w:r w:rsidR="00E274DB" w:rsidRPr="0005246E">
        <w:rPr>
          <w:rFonts w:cs="Arial"/>
          <w:szCs w:val="22"/>
        </w:rPr>
        <w:t>e.g.</w:t>
      </w:r>
      <w:proofErr w:type="gramEnd"/>
      <w:r w:rsidR="007C71F1" w:rsidRPr="0005246E">
        <w:rPr>
          <w:rFonts w:cs="Arial"/>
          <w:szCs w:val="22"/>
        </w:rPr>
        <w:t xml:space="preserve"> hard</w:t>
      </w:r>
      <w:r w:rsidR="004B7E3E" w:rsidRPr="0005246E">
        <w:rPr>
          <w:rFonts w:cs="Arial"/>
          <w:szCs w:val="22"/>
        </w:rPr>
        <w:t xml:space="preserve"> and shiny,</w:t>
      </w:r>
      <w:r w:rsidR="004B7E3E" w:rsidRPr="00085A01">
        <w:rPr>
          <w:rFonts w:cs="Arial"/>
          <w:szCs w:val="22"/>
        </w:rPr>
        <w:t xml:space="preserve"> soft and runny or an unusual colour. </w:t>
      </w:r>
    </w:p>
    <w:p w14:paraId="2CFA0AAE" w14:textId="030CC8D7" w:rsidR="004B7E3E" w:rsidRPr="00085A0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 xml:space="preserve">If the </w:t>
      </w:r>
      <w:r w:rsidR="00B404C3">
        <w:rPr>
          <w:rFonts w:cs="Arial"/>
          <w:szCs w:val="22"/>
        </w:rPr>
        <w:t>child</w:t>
      </w:r>
      <w:r w:rsidRPr="00085A01">
        <w:rPr>
          <w:rFonts w:cs="Arial"/>
          <w:szCs w:val="22"/>
        </w:rPr>
        <w:t xml:space="preserve"> does not pass a stool, or if he/she strains to do so, or is passing hard or shiny stools, the parent</w:t>
      </w:r>
      <w:r w:rsidR="00D519B0" w:rsidRPr="00085A01">
        <w:rPr>
          <w:rFonts w:cs="Arial"/>
          <w:szCs w:val="22"/>
        </w:rPr>
        <w:t>s</w:t>
      </w:r>
      <w:r w:rsidR="000A541A">
        <w:rPr>
          <w:rFonts w:cs="Arial"/>
          <w:szCs w:val="22"/>
        </w:rPr>
        <w:t>/carers</w:t>
      </w:r>
      <w:r w:rsidRPr="00085A01">
        <w:rPr>
          <w:rFonts w:cs="Arial"/>
          <w:szCs w:val="22"/>
        </w:rPr>
        <w:t xml:space="preserve"> will be informed. The </w:t>
      </w:r>
      <w:r w:rsidR="000A541A">
        <w:rPr>
          <w:rFonts w:cs="Arial"/>
          <w:szCs w:val="22"/>
        </w:rPr>
        <w:t>child</w:t>
      </w:r>
      <w:r w:rsidRPr="00085A01">
        <w:rPr>
          <w:rFonts w:cs="Arial"/>
          <w:szCs w:val="22"/>
        </w:rPr>
        <w:t xml:space="preserve"> may be </w:t>
      </w:r>
      <w:r w:rsidR="007C71F1" w:rsidRPr="00085A01">
        <w:rPr>
          <w:rFonts w:cs="Arial"/>
          <w:szCs w:val="22"/>
        </w:rPr>
        <w:t>constipated</w:t>
      </w:r>
      <w:r w:rsidRPr="00085A01">
        <w:rPr>
          <w:rFonts w:cs="Arial"/>
          <w:szCs w:val="22"/>
        </w:rPr>
        <w:t xml:space="preserve"> </w:t>
      </w:r>
      <w:r w:rsidR="00F01778">
        <w:rPr>
          <w:rFonts w:cs="Arial"/>
          <w:szCs w:val="22"/>
        </w:rPr>
        <w:t>so</w:t>
      </w:r>
      <w:r w:rsidRPr="00085A01">
        <w:rPr>
          <w:rFonts w:cs="Arial"/>
          <w:szCs w:val="22"/>
        </w:rPr>
        <w:t xml:space="preserve"> their </w:t>
      </w:r>
      <w:r w:rsidR="000A541A">
        <w:rPr>
          <w:rFonts w:cs="Arial"/>
          <w:szCs w:val="22"/>
        </w:rPr>
        <w:t>diet</w:t>
      </w:r>
      <w:r w:rsidRPr="00085A01">
        <w:rPr>
          <w:rFonts w:cs="Arial"/>
          <w:szCs w:val="22"/>
        </w:rPr>
        <w:t xml:space="preserve"> may need to be adjusted. Constipation in </w:t>
      </w:r>
      <w:r w:rsidR="00747051">
        <w:rPr>
          <w:rFonts w:cs="Arial"/>
          <w:szCs w:val="22"/>
        </w:rPr>
        <w:t>young children</w:t>
      </w:r>
      <w:r w:rsidRPr="00085A01">
        <w:rPr>
          <w:rFonts w:cs="Arial"/>
          <w:szCs w:val="22"/>
        </w:rPr>
        <w:t xml:space="preserve"> is not ‘normal’ and every effort is made with the parent</w:t>
      </w:r>
      <w:r w:rsidR="00A96984">
        <w:rPr>
          <w:rFonts w:cs="Arial"/>
          <w:szCs w:val="22"/>
        </w:rPr>
        <w:t>/carers</w:t>
      </w:r>
      <w:r w:rsidRPr="00085A01">
        <w:rPr>
          <w:rFonts w:cs="Arial"/>
          <w:szCs w:val="22"/>
        </w:rPr>
        <w:t xml:space="preserve"> to help them adjust the diet until soft, formed stools are passed.</w:t>
      </w:r>
    </w:p>
    <w:p w14:paraId="44BBAB28" w14:textId="54F970F9" w:rsidR="004B7E3E" w:rsidRPr="00F870B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lastRenderedPageBreak/>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w:t>
      </w:r>
      <w:r w:rsidRPr="00F870B1">
        <w:rPr>
          <w:rFonts w:cs="Arial"/>
          <w:szCs w:val="22"/>
        </w:rPr>
        <w:t>should be taken to the doctor.</w:t>
      </w:r>
    </w:p>
    <w:p w14:paraId="787BD5A0" w14:textId="5F08FD99" w:rsidR="00F945E7" w:rsidRPr="00F870B1" w:rsidRDefault="004B7E3E" w:rsidP="00F945E7">
      <w:pPr>
        <w:pStyle w:val="ListParagraph"/>
        <w:numPr>
          <w:ilvl w:val="0"/>
          <w:numId w:val="63"/>
        </w:numPr>
        <w:spacing w:before="120" w:after="120" w:line="360" w:lineRule="auto"/>
        <w:contextualSpacing w:val="0"/>
        <w:rPr>
          <w:rFonts w:cs="Arial"/>
          <w:szCs w:val="22"/>
        </w:rPr>
      </w:pPr>
      <w:r w:rsidRPr="00F870B1">
        <w:rPr>
          <w:rFonts w:cs="Arial"/>
          <w:szCs w:val="22"/>
        </w:rPr>
        <w:t>Very soft, watery stools are signs of diarrhoea; strict hygiene needs to be carried out in cleaning the changing area to prevent spread of infection. The parent</w:t>
      </w:r>
      <w:r w:rsidR="008E05BE">
        <w:rPr>
          <w:rFonts w:cs="Arial"/>
          <w:szCs w:val="22"/>
        </w:rPr>
        <w:t>/carers</w:t>
      </w:r>
      <w:r w:rsidRPr="00F870B1">
        <w:rPr>
          <w:rFonts w:cs="Arial"/>
          <w:szCs w:val="22"/>
        </w:rPr>
        <w:t xml:space="preserve"> should be called </w:t>
      </w:r>
      <w:r w:rsidR="00D50D77" w:rsidRPr="00F870B1">
        <w:rPr>
          <w:rFonts w:cs="Arial"/>
          <w:szCs w:val="22"/>
        </w:rPr>
        <w:t>to inform them</w:t>
      </w:r>
      <w:r w:rsidR="0060168C" w:rsidRPr="00F870B1">
        <w:rPr>
          <w:rFonts w:cs="Arial"/>
          <w:szCs w:val="22"/>
        </w:rPr>
        <w:t>,</w:t>
      </w:r>
      <w:r w:rsidR="00D50D77" w:rsidRPr="00F870B1">
        <w:rPr>
          <w:rFonts w:cs="Arial"/>
          <w:szCs w:val="22"/>
        </w:rPr>
        <w:t xml:space="preserve"> </w:t>
      </w:r>
      <w:r w:rsidR="005070C1" w:rsidRPr="00F870B1">
        <w:rPr>
          <w:rFonts w:cs="Arial"/>
          <w:szCs w:val="22"/>
        </w:rPr>
        <w:t xml:space="preserve">they </w:t>
      </w:r>
      <w:r w:rsidR="0035702F">
        <w:rPr>
          <w:rFonts w:cs="Arial"/>
          <w:szCs w:val="22"/>
        </w:rPr>
        <w:t>will</w:t>
      </w:r>
      <w:r w:rsidR="00D50D77" w:rsidRPr="00F870B1">
        <w:rPr>
          <w:rFonts w:cs="Arial"/>
          <w:szCs w:val="22"/>
        </w:rPr>
        <w:t xml:space="preserve"> </w:t>
      </w:r>
      <w:r w:rsidR="005070C1" w:rsidRPr="00F870B1">
        <w:rPr>
          <w:rFonts w:cs="Arial"/>
          <w:szCs w:val="22"/>
        </w:rPr>
        <w:t xml:space="preserve">be </w:t>
      </w:r>
      <w:r w:rsidR="00D50D77" w:rsidRPr="00F870B1">
        <w:rPr>
          <w:rFonts w:cs="Arial"/>
          <w:szCs w:val="22"/>
        </w:rPr>
        <w:t>require</w:t>
      </w:r>
      <w:r w:rsidR="005070C1" w:rsidRPr="00F870B1">
        <w:rPr>
          <w:rFonts w:cs="Arial"/>
          <w:szCs w:val="22"/>
        </w:rPr>
        <w:t>d</w:t>
      </w:r>
      <w:r w:rsidR="00D50D77" w:rsidRPr="00F870B1">
        <w:rPr>
          <w:rFonts w:cs="Arial"/>
          <w:szCs w:val="22"/>
        </w:rPr>
        <w:t xml:space="preserve"> to collect their child</w:t>
      </w:r>
      <w:r w:rsidR="001C58ED">
        <w:rPr>
          <w:rFonts w:cs="Arial"/>
          <w:szCs w:val="22"/>
        </w:rPr>
        <w:t xml:space="preserve"> ASAP and not attend for 48hrs</w:t>
      </w:r>
      <w:r w:rsidR="00D50D77" w:rsidRPr="00F870B1">
        <w:rPr>
          <w:rFonts w:cs="Arial"/>
          <w:szCs w:val="22"/>
        </w:rPr>
        <w:t>.</w:t>
      </w:r>
    </w:p>
    <w:p w14:paraId="3E14316C" w14:textId="77777777" w:rsidR="00C418EA" w:rsidRPr="00C418EA" w:rsidRDefault="004B7E3E" w:rsidP="00CB1574">
      <w:pPr>
        <w:pStyle w:val="ListParagraph"/>
        <w:numPr>
          <w:ilvl w:val="0"/>
          <w:numId w:val="91"/>
        </w:numPr>
        <w:spacing w:before="120" w:after="120" w:line="360" w:lineRule="auto"/>
        <w:ind w:left="357" w:hanging="357"/>
        <w:contextualSpacing w:val="0"/>
        <w:rPr>
          <w:rFonts w:cs="Arial"/>
          <w:b/>
          <w:szCs w:val="22"/>
        </w:rPr>
      </w:pPr>
      <w:r w:rsidRPr="00C418EA">
        <w:rPr>
          <w:rFonts w:cs="Arial"/>
          <w:szCs w:val="22"/>
        </w:rPr>
        <w:t xml:space="preserve">Sometimes a </w:t>
      </w:r>
      <w:r w:rsidR="00F02CE9" w:rsidRPr="00C418EA">
        <w:rPr>
          <w:rFonts w:cs="Arial"/>
          <w:szCs w:val="22"/>
        </w:rPr>
        <w:t>child</w:t>
      </w:r>
      <w:r w:rsidRPr="00C418EA">
        <w:rPr>
          <w:rFonts w:cs="Arial"/>
          <w:szCs w:val="22"/>
        </w:rPr>
        <w:t xml:space="preserve"> may have a sore bottom. This may have happened at home </w:t>
      </w:r>
      <w:proofErr w:type="gramStart"/>
      <w:r w:rsidRPr="00C418EA">
        <w:rPr>
          <w:rFonts w:cs="Arial"/>
          <w:szCs w:val="22"/>
        </w:rPr>
        <w:t>as a result of</w:t>
      </w:r>
      <w:proofErr w:type="gramEnd"/>
      <w:r w:rsidRPr="00C418EA">
        <w:rPr>
          <w:rFonts w:cs="Arial"/>
          <w:szCs w:val="22"/>
        </w:rPr>
        <w:t xml:space="preserve"> poor care; or the </w:t>
      </w:r>
      <w:r w:rsidR="00F02CE9" w:rsidRPr="00C418EA">
        <w:rPr>
          <w:rFonts w:cs="Arial"/>
          <w:szCs w:val="22"/>
        </w:rPr>
        <w:t>child</w:t>
      </w:r>
      <w:r w:rsidRPr="00C418EA">
        <w:rPr>
          <w:rFonts w:cs="Arial"/>
          <w:szCs w:val="22"/>
        </w:rPr>
        <w:t xml:space="preserve"> may have eaten something that, when passed, created some soreness. The </w:t>
      </w:r>
      <w:r w:rsidR="00F80A93" w:rsidRPr="00C418EA">
        <w:rPr>
          <w:rFonts w:cs="Arial"/>
          <w:szCs w:val="22"/>
        </w:rPr>
        <w:t>child</w:t>
      </w:r>
      <w:r w:rsidRPr="00C418EA">
        <w:rPr>
          <w:rFonts w:cs="Arial"/>
          <w:szCs w:val="22"/>
        </w:rPr>
        <w:t xml:space="preserve"> also may be allergic to a product being used. This must be noted and discussed with the parent</w:t>
      </w:r>
      <w:r w:rsidR="00F80A93" w:rsidRPr="00C418EA">
        <w:rPr>
          <w:rFonts w:cs="Arial"/>
          <w:szCs w:val="22"/>
        </w:rPr>
        <w:t>/carers</w:t>
      </w:r>
      <w:r w:rsidRPr="00C418EA">
        <w:rPr>
          <w:rFonts w:cs="Arial"/>
          <w:szCs w:val="22"/>
        </w:rPr>
        <w:t xml:space="preserve"> and a plan devised and agreed to help heal the soreness. This may include use of </w:t>
      </w:r>
      <w:r w:rsidR="000B21E0" w:rsidRPr="00C418EA">
        <w:rPr>
          <w:rFonts w:cs="Arial"/>
          <w:szCs w:val="22"/>
        </w:rPr>
        <w:t xml:space="preserve">nappy </w:t>
      </w:r>
      <w:r w:rsidR="007C71F1" w:rsidRPr="00C418EA">
        <w:rPr>
          <w:rFonts w:cs="Arial"/>
          <w:szCs w:val="22"/>
        </w:rPr>
        <w:t>cream or</w:t>
      </w:r>
      <w:r w:rsidRPr="00C418EA">
        <w:rPr>
          <w:rFonts w:cs="Arial"/>
          <w:szCs w:val="22"/>
        </w:rPr>
        <w:t xml:space="preserve"> leaving the </w:t>
      </w:r>
      <w:r w:rsidR="00F80A93" w:rsidRPr="00C418EA">
        <w:rPr>
          <w:rFonts w:cs="Arial"/>
          <w:szCs w:val="22"/>
        </w:rPr>
        <w:t>child</w:t>
      </w:r>
      <w:r w:rsidRPr="00C418EA">
        <w:rPr>
          <w:rFonts w:cs="Arial"/>
          <w:szCs w:val="22"/>
        </w:rPr>
        <w:t xml:space="preserve"> without a nappy in some circumstances. If </w:t>
      </w:r>
      <w:r w:rsidR="003A6057" w:rsidRPr="00C418EA">
        <w:rPr>
          <w:rFonts w:cs="Arial"/>
          <w:szCs w:val="22"/>
        </w:rPr>
        <w:t xml:space="preserve">a medicated </w:t>
      </w:r>
      <w:r w:rsidRPr="00C418EA">
        <w:rPr>
          <w:rFonts w:cs="Arial"/>
          <w:szCs w:val="22"/>
        </w:rPr>
        <w:t xml:space="preserve">nappy cream such as </w:t>
      </w:r>
      <w:proofErr w:type="spellStart"/>
      <w:r w:rsidRPr="00C418EA">
        <w:rPr>
          <w:rFonts w:cs="Arial"/>
          <w:szCs w:val="22"/>
        </w:rPr>
        <w:t>Sudocrem</w:t>
      </w:r>
      <w:proofErr w:type="spellEnd"/>
      <w:r w:rsidRPr="00C418EA">
        <w:rPr>
          <w:rFonts w:cs="Arial"/>
          <w:szCs w:val="22"/>
        </w:rPr>
        <w:t xml:space="preserve"> is used</w:t>
      </w:r>
      <w:r w:rsidR="006D24E8" w:rsidRPr="00C418EA">
        <w:rPr>
          <w:rFonts w:cs="Arial"/>
          <w:szCs w:val="22"/>
        </w:rPr>
        <w:t>,</w:t>
      </w:r>
      <w:r w:rsidRPr="00C418EA">
        <w:rPr>
          <w:rFonts w:cs="Arial"/>
          <w:szCs w:val="22"/>
        </w:rPr>
        <w:t xml:space="preserve"> th</w:t>
      </w:r>
      <w:r w:rsidR="003A6057" w:rsidRPr="00C418EA">
        <w:rPr>
          <w:rFonts w:cs="Arial"/>
          <w:szCs w:val="22"/>
        </w:rPr>
        <w:t xml:space="preserve">is </w:t>
      </w:r>
      <w:r w:rsidRPr="00C418EA">
        <w:rPr>
          <w:rFonts w:cs="Arial"/>
          <w:szCs w:val="22"/>
        </w:rPr>
        <w:t>must be recorded</w:t>
      </w:r>
      <w:r w:rsidR="00C418EA">
        <w:rPr>
          <w:rFonts w:cs="Arial"/>
          <w:szCs w:val="22"/>
        </w:rPr>
        <w:t>.</w:t>
      </w:r>
    </w:p>
    <w:p w14:paraId="6ADF80C9" w14:textId="730FBEB6" w:rsidR="00AC216E" w:rsidRPr="00C418EA" w:rsidRDefault="00AC216E" w:rsidP="00C418EA">
      <w:pPr>
        <w:spacing w:before="120" w:after="120" w:line="360" w:lineRule="auto"/>
        <w:rPr>
          <w:rFonts w:ascii="Arial" w:hAnsi="Arial" w:cs="Arial"/>
          <w:b/>
          <w:szCs w:val="22"/>
        </w:rPr>
      </w:pPr>
      <w:r w:rsidRPr="00C418EA">
        <w:rPr>
          <w:rFonts w:ascii="Arial" w:hAnsi="Arial" w:cs="Arial"/>
          <w:b/>
          <w:szCs w:val="22"/>
        </w:rPr>
        <w:t>Young children</w:t>
      </w:r>
      <w:r w:rsidR="00746FC0" w:rsidRPr="00C418EA">
        <w:rPr>
          <w:rFonts w:ascii="Arial" w:hAnsi="Arial" w:cs="Arial"/>
          <w:b/>
          <w:szCs w:val="22"/>
        </w:rPr>
        <w:t xml:space="preserve">, intimate </w:t>
      </w:r>
      <w:proofErr w:type="gramStart"/>
      <w:r w:rsidR="00746FC0" w:rsidRPr="00C418EA">
        <w:rPr>
          <w:rFonts w:ascii="Arial" w:hAnsi="Arial" w:cs="Arial"/>
          <w:b/>
          <w:szCs w:val="22"/>
        </w:rPr>
        <w:t>care</w:t>
      </w:r>
      <w:proofErr w:type="gramEnd"/>
      <w:r w:rsidR="00746FC0" w:rsidRPr="00C418EA">
        <w:rPr>
          <w:rFonts w:ascii="Arial" w:hAnsi="Arial" w:cs="Arial"/>
          <w:b/>
          <w:szCs w:val="22"/>
        </w:rPr>
        <w:t xml:space="preserve"> and toileting</w:t>
      </w:r>
    </w:p>
    <w:p w14:paraId="4665ED01" w14:textId="177511CE"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w:t>
      </w:r>
      <w:r w:rsidR="00721A85">
        <w:rPr>
          <w:rFonts w:cs="Arial"/>
          <w:szCs w:val="22"/>
        </w:rPr>
        <w:t>/carers</w:t>
      </w:r>
      <w:r w:rsidRPr="00085A01">
        <w:rPr>
          <w:rFonts w:cs="Arial"/>
          <w:szCs w:val="22"/>
        </w:rPr>
        <w:t xml:space="preserve">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235CFCBD" w:rsidR="00AC216E"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Each young child has his/her own </w:t>
      </w:r>
      <w:r w:rsidR="0063260F">
        <w:rPr>
          <w:rFonts w:cs="Arial"/>
          <w:szCs w:val="22"/>
        </w:rPr>
        <w:t>changing bags</w:t>
      </w:r>
      <w:r w:rsidRPr="00085A01">
        <w:rPr>
          <w:rFonts w:cs="Arial"/>
          <w:szCs w:val="22"/>
        </w:rPr>
        <w:t xml:space="preserve"> to hand with their nappies/pull ups and changing wipes.</w:t>
      </w:r>
    </w:p>
    <w:p w14:paraId="14823479" w14:textId="77777777" w:rsidR="00CC45D0" w:rsidRDefault="00CC45D0" w:rsidP="00CC45D0">
      <w:pPr>
        <w:rPr>
          <w:rFonts w:ascii="Arial" w:hAnsi="Arial" w:cs="Arial"/>
        </w:rPr>
      </w:pPr>
      <w:r w:rsidRPr="00C67E17">
        <w:rPr>
          <w:rFonts w:ascii="Arial" w:hAnsi="Arial" w:cs="Arial"/>
        </w:rPr>
        <w:t xml:space="preserve">Parents/Carers are asked to supply the following </w:t>
      </w:r>
    </w:p>
    <w:p w14:paraId="7946A9F9" w14:textId="2F968D21" w:rsidR="00CC45D0" w:rsidRPr="00CF1F79" w:rsidRDefault="00CF1F79" w:rsidP="00CF1F79">
      <w:pPr>
        <w:pStyle w:val="ListParagraph"/>
        <w:numPr>
          <w:ilvl w:val="0"/>
          <w:numId w:val="94"/>
        </w:numPr>
        <w:rPr>
          <w:rFonts w:cs="Arial"/>
          <w:szCs w:val="22"/>
        </w:rPr>
      </w:pPr>
      <w:r w:rsidRPr="00CF1F79">
        <w:rPr>
          <w:rFonts w:cs="Arial"/>
          <w:szCs w:val="22"/>
        </w:rPr>
        <w:t>s</w:t>
      </w:r>
      <w:r w:rsidR="00CC45D0" w:rsidRPr="00CF1F79">
        <w:rPr>
          <w:rFonts w:cs="Arial"/>
          <w:szCs w:val="22"/>
        </w:rPr>
        <w:t xml:space="preserve">pare nappies </w:t>
      </w:r>
    </w:p>
    <w:p w14:paraId="26F3A34E" w14:textId="77777777" w:rsidR="00CC45D0" w:rsidRPr="00C67E17" w:rsidRDefault="00CC45D0" w:rsidP="00CC45D0">
      <w:pPr>
        <w:pStyle w:val="ListParagraph"/>
        <w:numPr>
          <w:ilvl w:val="0"/>
          <w:numId w:val="62"/>
        </w:numPr>
        <w:spacing w:after="200" w:line="276" w:lineRule="auto"/>
        <w:rPr>
          <w:rFonts w:cs="Arial"/>
        </w:rPr>
      </w:pPr>
      <w:r w:rsidRPr="00C67E17">
        <w:rPr>
          <w:rFonts w:cs="Arial"/>
        </w:rPr>
        <w:t>Wipes, creams, nappy sacks etc</w:t>
      </w:r>
    </w:p>
    <w:p w14:paraId="6BCCA5E6" w14:textId="77777777" w:rsidR="00CC45D0" w:rsidRPr="00C67E17" w:rsidRDefault="00CC45D0" w:rsidP="00CC45D0">
      <w:pPr>
        <w:pStyle w:val="ListParagraph"/>
        <w:numPr>
          <w:ilvl w:val="0"/>
          <w:numId w:val="62"/>
        </w:numPr>
        <w:spacing w:after="200" w:line="276" w:lineRule="auto"/>
        <w:rPr>
          <w:rFonts w:cs="Arial"/>
        </w:rPr>
      </w:pPr>
      <w:r w:rsidRPr="00C67E17">
        <w:rPr>
          <w:rFonts w:cs="Arial"/>
        </w:rPr>
        <w:t>Spare Clothes</w:t>
      </w:r>
    </w:p>
    <w:p w14:paraId="6F6BCC69" w14:textId="53C6DDD4" w:rsidR="0063260F" w:rsidRDefault="00CC45D0" w:rsidP="00CC45D0">
      <w:pPr>
        <w:pStyle w:val="ListParagraph"/>
        <w:numPr>
          <w:ilvl w:val="0"/>
          <w:numId w:val="62"/>
        </w:numPr>
        <w:spacing w:after="200" w:line="276" w:lineRule="auto"/>
        <w:rPr>
          <w:rFonts w:cs="Arial"/>
        </w:rPr>
      </w:pPr>
      <w:r w:rsidRPr="00C67E17">
        <w:rPr>
          <w:rFonts w:cs="Arial"/>
        </w:rPr>
        <w:t>Spare underwear</w:t>
      </w:r>
    </w:p>
    <w:p w14:paraId="16483719" w14:textId="77777777" w:rsidR="00CC45D0" w:rsidRPr="00CC45D0" w:rsidRDefault="00CC45D0" w:rsidP="00CC45D0">
      <w:pPr>
        <w:pStyle w:val="ListParagraph"/>
        <w:spacing w:after="200" w:line="276" w:lineRule="auto"/>
        <w:ind w:left="360"/>
        <w:rPr>
          <w:rFonts w:cs="Arial"/>
        </w:rPr>
      </w:pPr>
    </w:p>
    <w:p w14:paraId="6C51F2ED" w14:textId="0FA2BA82" w:rsidR="00AC216E" w:rsidRPr="00085A01" w:rsidRDefault="0063260F" w:rsidP="00085A01">
      <w:pPr>
        <w:pStyle w:val="ListParagraph"/>
        <w:numPr>
          <w:ilvl w:val="0"/>
          <w:numId w:val="62"/>
        </w:numPr>
        <w:spacing w:before="120" w:after="120" w:line="360" w:lineRule="auto"/>
        <w:contextualSpacing w:val="0"/>
        <w:rPr>
          <w:rFonts w:cs="Arial"/>
          <w:szCs w:val="22"/>
        </w:rPr>
      </w:pPr>
      <w:r>
        <w:rPr>
          <w:rFonts w:cs="Arial"/>
          <w:szCs w:val="22"/>
        </w:rPr>
        <w:t xml:space="preserve">Staff </w:t>
      </w:r>
      <w:r w:rsidR="00AC216E" w:rsidRPr="00085A01">
        <w:rPr>
          <w:rFonts w:cs="Arial"/>
          <w:szCs w:val="22"/>
        </w:rPr>
        <w:t>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7777777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towels to hand. They should be allowed time for some play as they explore the water and the soap.</w:t>
      </w:r>
    </w:p>
    <w:p w14:paraId="2EAF2F2A" w14:textId="58A699C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Anti-bacterial hand wash liquid or soap should not be used by young children, as they are no more effective than ordinary soap and water.</w:t>
      </w:r>
    </w:p>
    <w:p w14:paraId="07D68637" w14:textId="633B27D5" w:rsidR="006B095F" w:rsidRPr="00085A01" w:rsidRDefault="00CF1F79" w:rsidP="00085A01">
      <w:pPr>
        <w:pStyle w:val="ListParagraph"/>
        <w:numPr>
          <w:ilvl w:val="0"/>
          <w:numId w:val="62"/>
        </w:numPr>
        <w:spacing w:before="120" w:after="120" w:line="360" w:lineRule="auto"/>
        <w:contextualSpacing w:val="0"/>
        <w:rPr>
          <w:rFonts w:cs="Arial"/>
          <w:szCs w:val="22"/>
        </w:rPr>
      </w:pPr>
      <w:r>
        <w:rPr>
          <w:rFonts w:cs="Arial"/>
          <w:szCs w:val="22"/>
        </w:rPr>
        <w:lastRenderedPageBreak/>
        <w:t>Staff</w:t>
      </w:r>
      <w:r w:rsidR="00AC216E" w:rsidRPr="00085A01">
        <w:rPr>
          <w:rFonts w:cs="Arial"/>
          <w:szCs w:val="22"/>
        </w:rPr>
        <w:t xml:space="preserve"> are gentle when changing</w:t>
      </w:r>
      <w:r w:rsidR="007D5185" w:rsidRPr="00085A01">
        <w:rPr>
          <w:rFonts w:cs="Arial"/>
          <w:szCs w:val="22"/>
        </w:rPr>
        <w:t xml:space="preserve"> and</w:t>
      </w:r>
      <w:r w:rsidR="00AC216E" w:rsidRPr="00085A01">
        <w:rPr>
          <w:rFonts w:cs="Arial"/>
          <w:szCs w:val="22"/>
        </w:rPr>
        <w:t xml:space="preserve"> avoid pulling faces and making negative comment</w:t>
      </w:r>
      <w:r w:rsidR="002A05B0">
        <w:rPr>
          <w:rFonts w:cs="Arial"/>
          <w:szCs w:val="22"/>
        </w:rPr>
        <w:t>s</w:t>
      </w:r>
      <w:r w:rsidR="00AC216E" w:rsidRPr="00085A01">
        <w:rPr>
          <w:rFonts w:cs="Arial"/>
          <w:szCs w:val="22"/>
        </w:rPr>
        <w:t xml:space="preserve"> about</w:t>
      </w:r>
      <w:r w:rsidR="00F0089D" w:rsidRPr="00085A01">
        <w:rPr>
          <w:rFonts w:cs="Arial"/>
          <w:szCs w:val="22"/>
        </w:rPr>
        <w:t xml:space="preserve"> the </w:t>
      </w:r>
      <w:r w:rsidR="00AC216E" w:rsidRPr="00085A01">
        <w:rPr>
          <w:rFonts w:cs="Arial"/>
          <w:szCs w:val="22"/>
        </w:rPr>
        <w:t xml:space="preserve">nappy contents. </w:t>
      </w:r>
    </w:p>
    <w:p w14:paraId="05AFBFDF" w14:textId="0CE3BD8D"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w:t>
      </w:r>
      <w:r w:rsidR="0053515F">
        <w:rPr>
          <w:rFonts w:cs="Arial"/>
          <w:szCs w:val="22"/>
        </w:rPr>
        <w:t>/carers</w:t>
      </w:r>
      <w:r w:rsidR="006B095F" w:rsidRPr="00085A01">
        <w:rPr>
          <w:rFonts w:cs="Arial"/>
          <w:szCs w:val="22"/>
        </w:rPr>
        <w:t>.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0F412C80" w:rsidR="00AC216E" w:rsidRPr="00085A01" w:rsidRDefault="0053515F" w:rsidP="00085A01">
      <w:pPr>
        <w:pStyle w:val="ListParagraph"/>
        <w:numPr>
          <w:ilvl w:val="0"/>
          <w:numId w:val="62"/>
        </w:numPr>
        <w:spacing w:before="120" w:after="120" w:line="360" w:lineRule="auto"/>
        <w:contextualSpacing w:val="0"/>
        <w:rPr>
          <w:rFonts w:cs="Arial"/>
          <w:szCs w:val="22"/>
        </w:rPr>
      </w:pPr>
      <w:r>
        <w:rPr>
          <w:rFonts w:cs="Arial"/>
          <w:szCs w:val="22"/>
        </w:rPr>
        <w:t xml:space="preserve">Staff </w:t>
      </w:r>
      <w:r w:rsidR="00AC216E" w:rsidRPr="00085A01">
        <w:rPr>
          <w:rFonts w:cs="Arial"/>
          <w:szCs w:val="22"/>
        </w:rPr>
        <w:t>do not make inappropriate comments about young children’s genitals when changing their nappies</w:t>
      </w:r>
      <w:r w:rsidR="007B34A9" w:rsidRPr="00085A01">
        <w:rPr>
          <w:rFonts w:cs="Arial"/>
          <w:szCs w:val="22"/>
        </w:rPr>
        <w:t>.</w:t>
      </w:r>
    </w:p>
    <w:p w14:paraId="23C7F46F" w14:textId="5814EDD2" w:rsidR="002F696E" w:rsidRDefault="002F696E" w:rsidP="00085A01">
      <w:pPr>
        <w:pStyle w:val="ListParagraph"/>
        <w:numPr>
          <w:ilvl w:val="0"/>
          <w:numId w:val="62"/>
        </w:numPr>
        <w:spacing w:before="120" w:after="120" w:line="360" w:lineRule="auto"/>
        <w:contextualSpacing w:val="0"/>
        <w:rPr>
          <w:rFonts w:cs="Arial"/>
          <w:szCs w:val="22"/>
        </w:rPr>
      </w:pPr>
      <w:r>
        <w:rPr>
          <w:rFonts w:cs="Arial"/>
          <w:szCs w:val="22"/>
        </w:rPr>
        <w:t xml:space="preserve">Sore bottoms to be </w:t>
      </w:r>
      <w:r w:rsidR="000162A4">
        <w:rPr>
          <w:rFonts w:cs="Arial"/>
          <w:szCs w:val="22"/>
        </w:rPr>
        <w:t xml:space="preserve">discussed with parent/carers </w:t>
      </w:r>
      <w:r w:rsidR="00F12B71">
        <w:rPr>
          <w:rFonts w:cs="Arial"/>
          <w:szCs w:val="22"/>
        </w:rPr>
        <w:t>to put</w:t>
      </w:r>
      <w:r w:rsidR="00FC7517">
        <w:rPr>
          <w:rFonts w:cs="Arial"/>
          <w:szCs w:val="22"/>
        </w:rPr>
        <w:t xml:space="preserve"> a</w:t>
      </w:r>
      <w:r w:rsidR="00F12B71">
        <w:rPr>
          <w:rFonts w:cs="Arial"/>
          <w:szCs w:val="22"/>
        </w:rPr>
        <w:t xml:space="preserve"> </w:t>
      </w:r>
      <w:r w:rsidR="00270A54">
        <w:rPr>
          <w:rFonts w:cs="Arial"/>
          <w:szCs w:val="22"/>
        </w:rPr>
        <w:t xml:space="preserve">plan in </w:t>
      </w:r>
      <w:r w:rsidR="00F12B71">
        <w:rPr>
          <w:rFonts w:cs="Arial"/>
          <w:szCs w:val="22"/>
        </w:rPr>
        <w:t>place</w:t>
      </w:r>
      <w:r w:rsidR="00270A54">
        <w:rPr>
          <w:rFonts w:cs="Arial"/>
          <w:szCs w:val="22"/>
        </w:rPr>
        <w:t xml:space="preserve"> if needed</w:t>
      </w:r>
      <w:r w:rsidR="00F12B71">
        <w:rPr>
          <w:rFonts w:cs="Arial"/>
          <w:szCs w:val="22"/>
        </w:rPr>
        <w:t xml:space="preserve"> </w:t>
      </w:r>
      <w:proofErr w:type="gramStart"/>
      <w:r w:rsidR="00F12B71">
        <w:rPr>
          <w:rFonts w:cs="Arial"/>
          <w:szCs w:val="22"/>
        </w:rPr>
        <w:t>e.g.</w:t>
      </w:r>
      <w:proofErr w:type="gramEnd"/>
      <w:r w:rsidR="00F12B71">
        <w:rPr>
          <w:rFonts w:cs="Arial"/>
          <w:szCs w:val="22"/>
        </w:rPr>
        <w:t xml:space="preserve"> </w:t>
      </w:r>
      <w:proofErr w:type="spellStart"/>
      <w:r w:rsidR="00A1144D">
        <w:rPr>
          <w:rFonts w:cs="Arial"/>
          <w:szCs w:val="22"/>
        </w:rPr>
        <w:t>Sudocrem</w:t>
      </w:r>
      <w:proofErr w:type="spellEnd"/>
      <w:r w:rsidR="00A1144D">
        <w:rPr>
          <w:rFonts w:cs="Arial"/>
          <w:szCs w:val="22"/>
        </w:rPr>
        <w:t xml:space="preserve"> to be used </w:t>
      </w:r>
    </w:p>
    <w:p w14:paraId="5A343C94" w14:textId="721B7E44"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1F5731C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Members of staff do not wipe older children’s bottoms unless there is a need, or unless the child has </w:t>
      </w:r>
      <w:proofErr w:type="gramStart"/>
      <w:r w:rsidRPr="00085A01">
        <w:rPr>
          <w:rFonts w:cs="Arial"/>
          <w:szCs w:val="22"/>
        </w:rPr>
        <w:t>asked</w:t>
      </w:r>
      <w:proofErr w:type="gramEnd"/>
      <w:r w:rsidR="00D41314">
        <w:rPr>
          <w:rFonts w:cs="Arial"/>
          <w:szCs w:val="22"/>
        </w:rPr>
        <w:t xml:space="preserve"> or the parent/carers </w:t>
      </w:r>
      <w:r w:rsidR="004F16DD">
        <w:rPr>
          <w:rFonts w:cs="Arial"/>
          <w:szCs w:val="22"/>
        </w:rPr>
        <w:t xml:space="preserve">has </w:t>
      </w:r>
      <w:r w:rsidR="009B0DD5">
        <w:rPr>
          <w:rFonts w:cs="Arial"/>
          <w:szCs w:val="22"/>
        </w:rPr>
        <w:t>requested</w:t>
      </w:r>
    </w:p>
    <w:p w14:paraId="5F4184CE" w14:textId="255303AB"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w:t>
      </w:r>
      <w:r w:rsidR="009B0DD5">
        <w:rPr>
          <w:rFonts w:cs="Arial"/>
          <w:szCs w:val="22"/>
        </w:rPr>
        <w:t>/carers</w:t>
      </w:r>
      <w:r w:rsidRPr="00085A01">
        <w:rPr>
          <w:rFonts w:cs="Arial"/>
          <w:szCs w:val="22"/>
        </w:rPr>
        <w:t xml:space="preserve">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44677BA5" w:rsidR="00161D3D" w:rsidRDefault="00B705C6" w:rsidP="000E405D">
      <w:pPr>
        <w:spacing w:before="120" w:after="120" w:line="360" w:lineRule="auto"/>
        <w:rPr>
          <w:rFonts w:ascii="Arial" w:hAnsi="Arial" w:cs="Arial"/>
          <w:bCs/>
          <w:sz w:val="22"/>
          <w:szCs w:val="22"/>
        </w:rPr>
      </w:pPr>
      <w:r w:rsidRPr="00085A01">
        <w:rPr>
          <w:rFonts w:ascii="Arial" w:hAnsi="Arial" w:cs="Arial"/>
          <w:bCs/>
          <w:sz w:val="22"/>
          <w:szCs w:val="22"/>
        </w:rPr>
        <w:t xml:space="preserve">Nappy changing is always done in an appropriate/designated area. Children are not changed in play areas or next to snack tables. </w:t>
      </w:r>
    </w:p>
    <w:p w14:paraId="4CB81FB4" w14:textId="77777777" w:rsidR="00AA20AB" w:rsidRDefault="00AA20AB" w:rsidP="00AA20AB">
      <w:pPr>
        <w:rPr>
          <w:rFonts w:ascii="Arial" w:hAnsi="Arial" w:cs="Arial"/>
        </w:rPr>
      </w:pPr>
      <w:r w:rsidRPr="00C67E17">
        <w:rPr>
          <w:rFonts w:ascii="Arial" w:hAnsi="Arial" w:cs="Arial"/>
        </w:rPr>
        <w:t>All staff working in ear</w:t>
      </w:r>
      <w:r>
        <w:rPr>
          <w:rFonts w:ascii="Arial" w:hAnsi="Arial" w:cs="Arial"/>
        </w:rPr>
        <w:t xml:space="preserve">ly years setting must have a DBS check. </w:t>
      </w:r>
    </w:p>
    <w:p w14:paraId="4EA5176E" w14:textId="77777777" w:rsidR="00AA20AB" w:rsidRPr="00C67E17" w:rsidRDefault="00AA20AB" w:rsidP="00AA20AB">
      <w:pPr>
        <w:rPr>
          <w:rFonts w:ascii="Arial" w:hAnsi="Arial" w:cs="Arial"/>
        </w:rPr>
      </w:pPr>
    </w:p>
    <w:p w14:paraId="037C6DAC" w14:textId="77777777" w:rsidR="00AA20AB" w:rsidRDefault="00AA20AB" w:rsidP="00AA20AB">
      <w:pPr>
        <w:rPr>
          <w:rFonts w:ascii="Arial" w:hAnsi="Arial" w:cs="Arial"/>
          <w:b/>
        </w:rPr>
      </w:pPr>
      <w:r w:rsidRPr="00C67E17">
        <w:rPr>
          <w:rFonts w:ascii="Arial" w:hAnsi="Arial" w:cs="Arial"/>
          <w:b/>
        </w:rPr>
        <w:t xml:space="preserve">Safeguarding </w:t>
      </w:r>
    </w:p>
    <w:p w14:paraId="1AFB9127" w14:textId="77777777" w:rsidR="00AA20AB" w:rsidRDefault="00AA20AB" w:rsidP="00AA20AB">
      <w:pPr>
        <w:rPr>
          <w:rFonts w:ascii="Arial" w:hAnsi="Arial" w:cs="Arial"/>
          <w:b/>
        </w:rPr>
      </w:pPr>
    </w:p>
    <w:p w14:paraId="2E80A50A" w14:textId="57881788" w:rsidR="00AA20AB" w:rsidRPr="00AA20AB" w:rsidRDefault="00AA20AB" w:rsidP="00AA20AB">
      <w:pPr>
        <w:rPr>
          <w:rFonts w:ascii="Arial" w:hAnsi="Arial" w:cs="Arial"/>
          <w:sz w:val="22"/>
          <w:szCs w:val="22"/>
        </w:rPr>
      </w:pPr>
      <w:proofErr w:type="gramStart"/>
      <w:r w:rsidRPr="00AA20AB">
        <w:rPr>
          <w:rFonts w:ascii="Arial" w:hAnsi="Arial" w:cs="Arial"/>
          <w:sz w:val="22"/>
          <w:szCs w:val="22"/>
        </w:rPr>
        <w:t>Staff  are</w:t>
      </w:r>
      <w:proofErr w:type="gramEnd"/>
      <w:r w:rsidRPr="00AA20AB">
        <w:rPr>
          <w:rFonts w:ascii="Arial" w:hAnsi="Arial" w:cs="Arial"/>
          <w:sz w:val="22"/>
          <w:szCs w:val="22"/>
        </w:rPr>
        <w:t xml:space="preserve"> trained on the signs and symptoms so child abuse which in line with local Safeguarding Children’s Board guidelines and are aware of the DFES booklet  ‘What to do if you think a child is being abused’ and will follow the guidance given .</w:t>
      </w:r>
    </w:p>
    <w:p w14:paraId="18482E74" w14:textId="77777777" w:rsidR="00AA20AB" w:rsidRPr="00AA20AB" w:rsidRDefault="00AA20AB" w:rsidP="00AA20AB">
      <w:pPr>
        <w:rPr>
          <w:rFonts w:ascii="Arial" w:hAnsi="Arial" w:cs="Arial"/>
          <w:sz w:val="22"/>
          <w:szCs w:val="22"/>
        </w:rPr>
      </w:pPr>
    </w:p>
    <w:p w14:paraId="242AC600" w14:textId="77777777" w:rsidR="00AA20AB" w:rsidRPr="00AA20AB" w:rsidRDefault="00AA20AB" w:rsidP="00AA20AB">
      <w:pPr>
        <w:rPr>
          <w:rFonts w:ascii="Arial" w:hAnsi="Arial" w:cs="Arial"/>
          <w:sz w:val="22"/>
          <w:szCs w:val="22"/>
        </w:rPr>
      </w:pPr>
      <w:r w:rsidRPr="00AA20AB">
        <w:rPr>
          <w:rFonts w:ascii="Arial" w:hAnsi="Arial" w:cs="Arial"/>
          <w:sz w:val="22"/>
          <w:szCs w:val="22"/>
        </w:rPr>
        <w:t xml:space="preserve">If a member of staff is concerned about any physical or emotional changes, such as marks, bruises, soreness, distress etc they will inform the Safeguarding Designated Officer (SDO) immediately. The Safeguarding Policy will then be implemented. </w:t>
      </w:r>
    </w:p>
    <w:p w14:paraId="17FAA7C6" w14:textId="77777777" w:rsidR="00AA20AB" w:rsidRPr="00AA20AB" w:rsidRDefault="00AA20AB" w:rsidP="00AA20AB">
      <w:pPr>
        <w:rPr>
          <w:rFonts w:ascii="Arial" w:hAnsi="Arial" w:cs="Arial"/>
          <w:sz w:val="22"/>
          <w:szCs w:val="22"/>
        </w:rPr>
      </w:pPr>
    </w:p>
    <w:p w14:paraId="06030C22" w14:textId="77777777" w:rsidR="00AA20AB" w:rsidRPr="00AA20AB" w:rsidRDefault="00AA20AB" w:rsidP="00AA20AB">
      <w:pPr>
        <w:rPr>
          <w:rFonts w:ascii="Arial" w:hAnsi="Arial" w:cs="Arial"/>
          <w:sz w:val="22"/>
          <w:szCs w:val="22"/>
        </w:rPr>
      </w:pPr>
      <w:r w:rsidRPr="00AA20AB">
        <w:rPr>
          <w:rFonts w:ascii="Arial" w:hAnsi="Arial" w:cs="Arial"/>
          <w:sz w:val="22"/>
          <w:szCs w:val="22"/>
        </w:rPr>
        <w:t xml:space="preserve">Should a child become unhappy about being cared for by a particular member of staff, the SDO/supervisor/keyperson will </w:t>
      </w:r>
      <w:proofErr w:type="gramStart"/>
      <w:r w:rsidRPr="00AA20AB">
        <w:rPr>
          <w:rFonts w:ascii="Arial" w:hAnsi="Arial" w:cs="Arial"/>
          <w:sz w:val="22"/>
          <w:szCs w:val="22"/>
        </w:rPr>
        <w:t>look into</w:t>
      </w:r>
      <w:proofErr w:type="gramEnd"/>
      <w:r w:rsidRPr="00AA20AB">
        <w:rPr>
          <w:rFonts w:ascii="Arial" w:hAnsi="Arial" w:cs="Arial"/>
          <w:sz w:val="22"/>
          <w:szCs w:val="22"/>
        </w:rPr>
        <w:t xml:space="preserve"> the situation and record any findings.  These will be discussed with the child’s parents/carers </w:t>
      </w:r>
      <w:proofErr w:type="gramStart"/>
      <w:r w:rsidRPr="00AA20AB">
        <w:rPr>
          <w:rFonts w:ascii="Arial" w:hAnsi="Arial" w:cs="Arial"/>
          <w:sz w:val="22"/>
          <w:szCs w:val="22"/>
        </w:rPr>
        <w:t>in order to</w:t>
      </w:r>
      <w:proofErr w:type="gramEnd"/>
      <w:r w:rsidRPr="00AA20AB">
        <w:rPr>
          <w:rFonts w:ascii="Arial" w:hAnsi="Arial" w:cs="Arial"/>
          <w:sz w:val="22"/>
          <w:szCs w:val="22"/>
        </w:rPr>
        <w:t xml:space="preserve"> resolve the problem. If </w:t>
      </w:r>
      <w:proofErr w:type="gramStart"/>
      <w:r w:rsidRPr="00AA20AB">
        <w:rPr>
          <w:rFonts w:ascii="Arial" w:hAnsi="Arial" w:cs="Arial"/>
          <w:sz w:val="22"/>
          <w:szCs w:val="22"/>
        </w:rPr>
        <w:t>necessary</w:t>
      </w:r>
      <w:proofErr w:type="gramEnd"/>
      <w:r w:rsidRPr="00AA20AB">
        <w:rPr>
          <w:rFonts w:ascii="Arial" w:hAnsi="Arial" w:cs="Arial"/>
          <w:sz w:val="22"/>
          <w:szCs w:val="22"/>
        </w:rPr>
        <w:t xml:space="preserve"> the SDO/supervisor/keyperson will seek advice from other agencies. (Please remember that you need parental permission to talk to any agency about a specifically named child.)</w:t>
      </w:r>
    </w:p>
    <w:p w14:paraId="3DF5267B" w14:textId="099D414A" w:rsidR="00AA20AB" w:rsidRPr="00AA20AB" w:rsidRDefault="00AA20AB" w:rsidP="00AA20AB">
      <w:pPr>
        <w:rPr>
          <w:rFonts w:ascii="Arial" w:hAnsi="Arial" w:cs="Arial"/>
          <w:sz w:val="22"/>
          <w:szCs w:val="22"/>
        </w:rPr>
      </w:pPr>
    </w:p>
    <w:p w14:paraId="00D20405" w14:textId="77777777" w:rsidR="00AA20AB" w:rsidRPr="00AA20AB" w:rsidRDefault="00AA20AB" w:rsidP="00AA20AB">
      <w:pPr>
        <w:rPr>
          <w:rFonts w:ascii="Arial" w:hAnsi="Arial" w:cs="Arial"/>
          <w:sz w:val="22"/>
          <w:szCs w:val="22"/>
        </w:rPr>
      </w:pPr>
      <w:r w:rsidRPr="00AA20AB">
        <w:rPr>
          <w:rFonts w:ascii="Arial" w:hAnsi="Arial" w:cs="Arial"/>
          <w:sz w:val="22"/>
          <w:szCs w:val="22"/>
        </w:rPr>
        <w:lastRenderedPageBreak/>
        <w:t xml:space="preserve">If a child makes an allegation against a member of staff, the procedure set out in the ‘allegation against staff procedure’ will be followed. </w:t>
      </w:r>
    </w:p>
    <w:p w14:paraId="13F0E44C" w14:textId="77777777" w:rsidR="00AA20AB" w:rsidRPr="00AA20AB" w:rsidRDefault="00AA20AB" w:rsidP="00AA20AB">
      <w:pPr>
        <w:rPr>
          <w:rFonts w:ascii="Arial" w:hAnsi="Arial" w:cs="Arial"/>
          <w:b/>
          <w:sz w:val="22"/>
          <w:szCs w:val="22"/>
        </w:rPr>
      </w:pPr>
    </w:p>
    <w:p w14:paraId="5420150B" w14:textId="77777777" w:rsidR="00AA20AB" w:rsidRDefault="00AA20AB" w:rsidP="00AA20AB">
      <w:pPr>
        <w:rPr>
          <w:rFonts w:ascii="Arial" w:hAnsi="Arial" w:cs="Arial"/>
          <w:b/>
        </w:rPr>
      </w:pPr>
      <w:r w:rsidRPr="00C67E17">
        <w:rPr>
          <w:rFonts w:ascii="Arial" w:hAnsi="Arial" w:cs="Arial"/>
          <w:b/>
        </w:rPr>
        <w:t xml:space="preserve">Dealing with body fluids </w:t>
      </w:r>
    </w:p>
    <w:p w14:paraId="7D448BB0" w14:textId="77777777" w:rsidR="00AA20AB" w:rsidRDefault="00AA20AB" w:rsidP="00AA20AB">
      <w:pPr>
        <w:rPr>
          <w:rFonts w:ascii="Arial" w:hAnsi="Arial" w:cs="Arial"/>
          <w:b/>
        </w:rPr>
      </w:pPr>
    </w:p>
    <w:p w14:paraId="1B72FF18" w14:textId="49AFDA0B" w:rsidR="00AA20AB" w:rsidRPr="00AA20AB" w:rsidRDefault="00AA20AB" w:rsidP="00AA20AB">
      <w:pPr>
        <w:rPr>
          <w:rFonts w:ascii="Arial" w:hAnsi="Arial" w:cs="Arial"/>
          <w:sz w:val="22"/>
          <w:szCs w:val="22"/>
        </w:rPr>
      </w:pPr>
      <w:r w:rsidRPr="00AA20AB">
        <w:rPr>
          <w:rFonts w:ascii="Arial" w:hAnsi="Arial" w:cs="Arial"/>
          <w:sz w:val="22"/>
          <w:szCs w:val="22"/>
        </w:rPr>
        <w:t xml:space="preserve">Urine, faeces, </w:t>
      </w:r>
      <w:proofErr w:type="gramStart"/>
      <w:r w:rsidRPr="00AA20AB">
        <w:rPr>
          <w:rFonts w:ascii="Arial" w:hAnsi="Arial" w:cs="Arial"/>
          <w:sz w:val="22"/>
          <w:szCs w:val="22"/>
        </w:rPr>
        <w:t>blood</w:t>
      </w:r>
      <w:proofErr w:type="gramEnd"/>
      <w:r w:rsidRPr="00AA20AB">
        <w:rPr>
          <w:rFonts w:ascii="Arial" w:hAnsi="Arial" w:cs="Arial"/>
          <w:sz w:val="22"/>
          <w:szCs w:val="22"/>
        </w:rPr>
        <w:t xml:space="preserve"> and vomit will be cleaned up immediately and disposed of safely. When dealing with body fluids, staff wear protective clothing (disposal plastic gloves and aprons) wash themselves thoroughly afterward. Soiled children’s clothing with be bagged to go home if appropriate </w:t>
      </w:r>
      <w:r w:rsidRPr="00AA20AB">
        <w:rPr>
          <w:rFonts w:ascii="Arial" w:hAnsi="Arial" w:cs="Arial"/>
          <w:i/>
          <w:sz w:val="22"/>
          <w:szCs w:val="22"/>
        </w:rPr>
        <w:t xml:space="preserve">– </w:t>
      </w:r>
      <w:r w:rsidRPr="00AA20AB">
        <w:rPr>
          <w:rFonts w:ascii="Arial" w:hAnsi="Arial" w:cs="Arial"/>
          <w:sz w:val="22"/>
          <w:szCs w:val="22"/>
        </w:rPr>
        <w:t xml:space="preserve">staff will not rinse it. Children will be kept away from the affected area until the incident has been completely dealt with. </w:t>
      </w:r>
    </w:p>
    <w:p w14:paraId="25B105A3" w14:textId="77777777" w:rsidR="00AA20AB" w:rsidRPr="00AA20AB" w:rsidRDefault="00AA20AB" w:rsidP="00AA20AB">
      <w:pPr>
        <w:rPr>
          <w:rFonts w:ascii="Arial" w:hAnsi="Arial" w:cs="Arial"/>
          <w:sz w:val="22"/>
          <w:szCs w:val="22"/>
        </w:rPr>
      </w:pPr>
    </w:p>
    <w:p w14:paraId="13320C1B" w14:textId="77777777" w:rsidR="00AA20AB" w:rsidRPr="00AA20AB" w:rsidRDefault="00AA20AB" w:rsidP="00AA20AB">
      <w:pPr>
        <w:rPr>
          <w:rFonts w:ascii="Arial" w:hAnsi="Arial" w:cs="Arial"/>
          <w:sz w:val="22"/>
          <w:szCs w:val="22"/>
        </w:rPr>
      </w:pPr>
      <w:r w:rsidRPr="00AA20AB">
        <w:rPr>
          <w:rFonts w:ascii="Arial" w:hAnsi="Arial" w:cs="Arial"/>
          <w:sz w:val="22"/>
          <w:szCs w:val="22"/>
        </w:rPr>
        <w:t xml:space="preserve">All staff maintain high standards of personal </w:t>
      </w:r>
      <w:proofErr w:type="gramStart"/>
      <w:r w:rsidRPr="00AA20AB">
        <w:rPr>
          <w:rFonts w:ascii="Arial" w:hAnsi="Arial" w:cs="Arial"/>
          <w:sz w:val="22"/>
          <w:szCs w:val="22"/>
        </w:rPr>
        <w:t>hygiene, and</w:t>
      </w:r>
      <w:proofErr w:type="gramEnd"/>
      <w:r w:rsidRPr="00AA20AB">
        <w:rPr>
          <w:rFonts w:ascii="Arial" w:hAnsi="Arial" w:cs="Arial"/>
          <w:sz w:val="22"/>
          <w:szCs w:val="22"/>
        </w:rPr>
        <w:t xml:space="preserve"> will take all practicable steps to prevent and control the spread of infection. </w:t>
      </w:r>
    </w:p>
    <w:p w14:paraId="02072764" w14:textId="77777777" w:rsidR="00AA20AB" w:rsidRPr="00AA20AB" w:rsidRDefault="00AA20AB" w:rsidP="00AA20AB">
      <w:pPr>
        <w:rPr>
          <w:rFonts w:ascii="Arial" w:hAnsi="Arial" w:cs="Arial"/>
          <w:sz w:val="22"/>
          <w:szCs w:val="22"/>
        </w:rPr>
      </w:pPr>
    </w:p>
    <w:p w14:paraId="677ECC4E" w14:textId="77777777" w:rsidR="00AA20AB" w:rsidRPr="00AA20AB" w:rsidRDefault="00AA20AB" w:rsidP="00AA20AB">
      <w:pPr>
        <w:rPr>
          <w:rFonts w:ascii="Arial" w:hAnsi="Arial" w:cs="Arial"/>
          <w:sz w:val="22"/>
          <w:szCs w:val="22"/>
        </w:rPr>
      </w:pPr>
      <w:r w:rsidRPr="00AA20AB">
        <w:rPr>
          <w:rFonts w:ascii="Arial" w:hAnsi="Arial" w:cs="Arial"/>
          <w:sz w:val="22"/>
          <w:szCs w:val="22"/>
        </w:rPr>
        <w:t xml:space="preserve">This policy aims to manage risks associated with toileting and intimate care needs and ensures that employees do not work outside the remit of their responsibilities set out in this policy. </w:t>
      </w:r>
    </w:p>
    <w:p w14:paraId="0670AB8A" w14:textId="77777777" w:rsidR="00AA20AB" w:rsidRPr="00AA20AB" w:rsidRDefault="00AA20AB" w:rsidP="00AA20AB">
      <w:pPr>
        <w:rPr>
          <w:rFonts w:ascii="Arial" w:hAnsi="Arial" w:cs="Arial"/>
          <w:sz w:val="22"/>
          <w:szCs w:val="22"/>
        </w:rPr>
      </w:pPr>
    </w:p>
    <w:p w14:paraId="2B717BBD" w14:textId="77777777" w:rsidR="00AA20AB" w:rsidRDefault="00AA20AB" w:rsidP="00AA20AB">
      <w:pPr>
        <w:rPr>
          <w:rFonts w:ascii="Arial" w:hAnsi="Arial" w:cs="Arial"/>
        </w:rPr>
      </w:pPr>
    </w:p>
    <w:p w14:paraId="3BA4DAC0" w14:textId="77777777" w:rsidR="00AA20AB" w:rsidRDefault="00AA20AB" w:rsidP="00AA20AB">
      <w:pPr>
        <w:rPr>
          <w:rFonts w:ascii="Arial" w:hAnsi="Arial" w:cs="Arial"/>
        </w:rPr>
      </w:pPr>
    </w:p>
    <w:p w14:paraId="3E68D077" w14:textId="77777777" w:rsidR="00AA20AB" w:rsidRDefault="00AA20AB" w:rsidP="00AA20AB">
      <w:pPr>
        <w:rPr>
          <w:rFonts w:ascii="Arial" w:hAnsi="Arial" w:cs="Arial"/>
        </w:rPr>
      </w:pPr>
    </w:p>
    <w:p w14:paraId="56124177" w14:textId="77777777" w:rsidR="00AA20AB" w:rsidRDefault="00AA20AB" w:rsidP="00AA20AB">
      <w:pPr>
        <w:rPr>
          <w:rFonts w:ascii="Arial" w:hAnsi="Arial" w:cs="Arial"/>
        </w:rPr>
      </w:pPr>
    </w:p>
    <w:p w14:paraId="15666313" w14:textId="5FFC42C7" w:rsidR="00AA20AB" w:rsidRPr="00FC27AB" w:rsidRDefault="00AA20AB" w:rsidP="00AA20AB">
      <w:pPr>
        <w:rPr>
          <w:rFonts w:ascii="Arial" w:hAnsi="Arial" w:cs="Arial"/>
          <w:sz w:val="18"/>
          <w:szCs w:val="18"/>
        </w:rPr>
      </w:pPr>
      <w:r w:rsidRPr="00FC27AB">
        <w:rPr>
          <w:rFonts w:ascii="Arial" w:hAnsi="Arial" w:cs="Arial"/>
          <w:sz w:val="18"/>
          <w:szCs w:val="18"/>
        </w:rPr>
        <w:t>Updated</w:t>
      </w:r>
      <w:r w:rsidR="005C5099" w:rsidRPr="00FC27AB">
        <w:rPr>
          <w:rFonts w:ascii="Arial" w:hAnsi="Arial" w:cs="Arial"/>
          <w:sz w:val="18"/>
          <w:szCs w:val="18"/>
        </w:rPr>
        <w:t xml:space="preserve"> and Implemented Autumn Term 202</w:t>
      </w:r>
      <w:r w:rsidR="00A9599E">
        <w:rPr>
          <w:rFonts w:ascii="Arial" w:hAnsi="Arial" w:cs="Arial"/>
          <w:sz w:val="18"/>
          <w:szCs w:val="18"/>
        </w:rPr>
        <w:t>3</w:t>
      </w:r>
      <w:r w:rsidRPr="00FC27AB">
        <w:rPr>
          <w:rFonts w:ascii="Arial" w:hAnsi="Arial" w:cs="Arial"/>
          <w:sz w:val="18"/>
          <w:szCs w:val="18"/>
        </w:rPr>
        <w:t>– reviewed regularly and the procedure monitored and evaluated.</w:t>
      </w:r>
    </w:p>
    <w:p w14:paraId="7AC75942" w14:textId="45D19CBA" w:rsidR="00AA20AB" w:rsidRPr="00FC27AB" w:rsidRDefault="00AA20AB" w:rsidP="000E405D">
      <w:pPr>
        <w:spacing w:before="120" w:after="120" w:line="360" w:lineRule="auto"/>
        <w:rPr>
          <w:rFonts w:ascii="Arial" w:hAnsi="Arial" w:cs="Arial"/>
          <w:sz w:val="16"/>
          <w:szCs w:val="16"/>
        </w:rPr>
      </w:pPr>
    </w:p>
    <w:sectPr w:rsidR="00AA20AB" w:rsidRPr="00FC27AB" w:rsidSect="000E405D">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7B03" w14:textId="77777777" w:rsidR="00A347A2" w:rsidRDefault="00A347A2" w:rsidP="003C7A9F">
      <w:r>
        <w:separator/>
      </w:r>
    </w:p>
  </w:endnote>
  <w:endnote w:type="continuationSeparator" w:id="0">
    <w:p w14:paraId="34FC0EE3" w14:textId="77777777" w:rsidR="00A347A2" w:rsidRDefault="00A347A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354980"/>
      <w:docPartObj>
        <w:docPartGallery w:val="Page Numbers (Bottom of Page)"/>
        <w:docPartUnique/>
      </w:docPartObj>
    </w:sdtPr>
    <w:sdtEndPr>
      <w:rPr>
        <w:noProof/>
      </w:rPr>
    </w:sdtEndPr>
    <w:sdtContent>
      <w:p w14:paraId="082AA8FD" w14:textId="0381A3F3" w:rsidR="00AF305C" w:rsidRDefault="00AF30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830042" w14:textId="0FA44F51" w:rsidR="003331BD" w:rsidRPr="007C332E" w:rsidRDefault="003331BD" w:rsidP="0039615D">
    <w:pPr>
      <w:tabs>
        <w:tab w:val="center" w:pos="4513"/>
        <w:tab w:val="right" w:pos="9026"/>
      </w:tabs>
      <w:rPr>
        <w:rFonts w:ascii="Arial" w:hAnsi="Arial" w:cs="Arial"/>
        <w:sz w:val="20"/>
        <w:szCs w:val="20"/>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04B4" w14:textId="77777777" w:rsidR="00A347A2" w:rsidRDefault="00A347A2" w:rsidP="003C7A9F">
      <w:r>
        <w:separator/>
      </w:r>
    </w:p>
  </w:footnote>
  <w:footnote w:type="continuationSeparator" w:id="0">
    <w:p w14:paraId="292C87D2" w14:textId="77777777" w:rsidR="00A347A2" w:rsidRDefault="00A347A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5A091F"/>
    <w:multiLevelType w:val="hybridMultilevel"/>
    <w:tmpl w:val="50E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20"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25A27FEA"/>
    <w:multiLevelType w:val="hybridMultilevel"/>
    <w:tmpl w:val="F36AE9B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076C33"/>
    <w:multiLevelType w:val="hybridMultilevel"/>
    <w:tmpl w:val="7D2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2"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9"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5"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4"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5"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0"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9"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91"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92"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3"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2770033">
    <w:abstractNumId w:val="64"/>
  </w:num>
  <w:num w:numId="2" w16cid:durableId="673654605">
    <w:abstractNumId w:val="63"/>
  </w:num>
  <w:num w:numId="3" w16cid:durableId="725688741">
    <w:abstractNumId w:val="75"/>
  </w:num>
  <w:num w:numId="4" w16cid:durableId="2059426901">
    <w:abstractNumId w:val="45"/>
  </w:num>
  <w:num w:numId="5" w16cid:durableId="1608922878">
    <w:abstractNumId w:val="38"/>
  </w:num>
  <w:num w:numId="6" w16cid:durableId="399063646">
    <w:abstractNumId w:val="7"/>
  </w:num>
  <w:num w:numId="7" w16cid:durableId="597519487">
    <w:abstractNumId w:val="54"/>
  </w:num>
  <w:num w:numId="8" w16cid:durableId="817190368">
    <w:abstractNumId w:val="90"/>
  </w:num>
  <w:num w:numId="9" w16cid:durableId="1193882895">
    <w:abstractNumId w:val="92"/>
  </w:num>
  <w:num w:numId="10" w16cid:durableId="1800220960">
    <w:abstractNumId w:val="42"/>
  </w:num>
  <w:num w:numId="11" w16cid:durableId="626818504">
    <w:abstractNumId w:val="20"/>
  </w:num>
  <w:num w:numId="12" w16cid:durableId="841898265">
    <w:abstractNumId w:val="57"/>
  </w:num>
  <w:num w:numId="13" w16cid:durableId="918516378">
    <w:abstractNumId w:val="30"/>
  </w:num>
  <w:num w:numId="14" w16cid:durableId="810942858">
    <w:abstractNumId w:val="11"/>
  </w:num>
  <w:num w:numId="15" w16cid:durableId="2072919116">
    <w:abstractNumId w:val="18"/>
  </w:num>
  <w:num w:numId="16" w16cid:durableId="534660045">
    <w:abstractNumId w:val="22"/>
  </w:num>
  <w:num w:numId="17" w16cid:durableId="249240618">
    <w:abstractNumId w:val="52"/>
  </w:num>
  <w:num w:numId="18" w16cid:durableId="783577572">
    <w:abstractNumId w:val="50"/>
  </w:num>
  <w:num w:numId="19" w16cid:durableId="927693607">
    <w:abstractNumId w:val="4"/>
  </w:num>
  <w:num w:numId="20" w16cid:durableId="1214583560">
    <w:abstractNumId w:val="47"/>
  </w:num>
  <w:num w:numId="21" w16cid:durableId="1137843753">
    <w:abstractNumId w:val="89"/>
  </w:num>
  <w:num w:numId="22" w16cid:durableId="1791050287">
    <w:abstractNumId w:val="15"/>
  </w:num>
  <w:num w:numId="23" w16cid:durableId="635372333">
    <w:abstractNumId w:val="84"/>
  </w:num>
  <w:num w:numId="24" w16cid:durableId="1118187237">
    <w:abstractNumId w:val="19"/>
  </w:num>
  <w:num w:numId="25" w16cid:durableId="42825550">
    <w:abstractNumId w:val="86"/>
  </w:num>
  <w:num w:numId="26" w16cid:durableId="1658455532">
    <w:abstractNumId w:val="43"/>
  </w:num>
  <w:num w:numId="27" w16cid:durableId="985091042">
    <w:abstractNumId w:val="48"/>
  </w:num>
  <w:num w:numId="28" w16cid:durableId="1846826048">
    <w:abstractNumId w:val="12"/>
  </w:num>
  <w:num w:numId="29" w16cid:durableId="616302960">
    <w:abstractNumId w:val="3"/>
  </w:num>
  <w:num w:numId="30" w16cid:durableId="1143809702">
    <w:abstractNumId w:val="70"/>
  </w:num>
  <w:num w:numId="31" w16cid:durableId="550117068">
    <w:abstractNumId w:val="55"/>
  </w:num>
  <w:num w:numId="32" w16cid:durableId="2122338025">
    <w:abstractNumId w:val="36"/>
  </w:num>
  <w:num w:numId="33" w16cid:durableId="282617497">
    <w:abstractNumId w:val="9"/>
  </w:num>
  <w:num w:numId="34" w16cid:durableId="1407728358">
    <w:abstractNumId w:val="77"/>
  </w:num>
  <w:num w:numId="35" w16cid:durableId="1964655183">
    <w:abstractNumId w:val="33"/>
  </w:num>
  <w:num w:numId="36" w16cid:durableId="1248341266">
    <w:abstractNumId w:val="39"/>
  </w:num>
  <w:num w:numId="37" w16cid:durableId="1369989252">
    <w:abstractNumId w:val="67"/>
  </w:num>
  <w:num w:numId="38" w16cid:durableId="645740908">
    <w:abstractNumId w:val="2"/>
  </w:num>
  <w:num w:numId="39" w16cid:durableId="1612273823">
    <w:abstractNumId w:val="46"/>
  </w:num>
  <w:num w:numId="40" w16cid:durableId="1478448455">
    <w:abstractNumId w:val="21"/>
  </w:num>
  <w:num w:numId="41" w16cid:durableId="213465839">
    <w:abstractNumId w:val="44"/>
  </w:num>
  <w:num w:numId="42" w16cid:durableId="1996298603">
    <w:abstractNumId w:val="51"/>
  </w:num>
  <w:num w:numId="43" w16cid:durableId="872763827">
    <w:abstractNumId w:val="72"/>
  </w:num>
  <w:num w:numId="44" w16cid:durableId="801385249">
    <w:abstractNumId w:val="83"/>
  </w:num>
  <w:num w:numId="45" w16cid:durableId="1134568706">
    <w:abstractNumId w:val="10"/>
  </w:num>
  <w:num w:numId="46" w16cid:durableId="76751304">
    <w:abstractNumId w:val="66"/>
  </w:num>
  <w:num w:numId="47" w16cid:durableId="172503192">
    <w:abstractNumId w:val="60"/>
  </w:num>
  <w:num w:numId="48" w16cid:durableId="1576550045">
    <w:abstractNumId w:val="6"/>
  </w:num>
  <w:num w:numId="49" w16cid:durableId="7104312">
    <w:abstractNumId w:val="79"/>
  </w:num>
  <w:num w:numId="50" w16cid:durableId="1809318816">
    <w:abstractNumId w:val="82"/>
  </w:num>
  <w:num w:numId="51" w16cid:durableId="2095936204">
    <w:abstractNumId w:val="68"/>
  </w:num>
  <w:num w:numId="52" w16cid:durableId="516694768">
    <w:abstractNumId w:val="49"/>
  </w:num>
  <w:num w:numId="53" w16cid:durableId="417988621">
    <w:abstractNumId w:val="73"/>
  </w:num>
  <w:num w:numId="54" w16cid:durableId="1665816537">
    <w:abstractNumId w:val="74"/>
  </w:num>
  <w:num w:numId="55" w16cid:durableId="788738663">
    <w:abstractNumId w:val="80"/>
  </w:num>
  <w:num w:numId="56" w16cid:durableId="1959793937">
    <w:abstractNumId w:val="41"/>
  </w:num>
  <w:num w:numId="57" w16cid:durableId="723413026">
    <w:abstractNumId w:val="16"/>
  </w:num>
  <w:num w:numId="58" w16cid:durableId="791827744">
    <w:abstractNumId w:val="61"/>
  </w:num>
  <w:num w:numId="59" w16cid:durableId="1638023371">
    <w:abstractNumId w:val="91"/>
  </w:num>
  <w:num w:numId="60" w16cid:durableId="63338024">
    <w:abstractNumId w:val="25"/>
  </w:num>
  <w:num w:numId="61" w16cid:durableId="1111365570">
    <w:abstractNumId w:val="31"/>
  </w:num>
  <w:num w:numId="62" w16cid:durableId="1956861133">
    <w:abstractNumId w:val="53"/>
  </w:num>
  <w:num w:numId="63" w16cid:durableId="2093693921">
    <w:abstractNumId w:val="17"/>
  </w:num>
  <w:num w:numId="64" w16cid:durableId="321785643">
    <w:abstractNumId w:val="1"/>
  </w:num>
  <w:num w:numId="65" w16cid:durableId="1261907731">
    <w:abstractNumId w:val="78"/>
  </w:num>
  <w:num w:numId="66" w16cid:durableId="969819726">
    <w:abstractNumId w:val="8"/>
  </w:num>
  <w:num w:numId="67" w16cid:durableId="1454637686">
    <w:abstractNumId w:val="29"/>
  </w:num>
  <w:num w:numId="68" w16cid:durableId="1299653821">
    <w:abstractNumId w:val="76"/>
  </w:num>
  <w:num w:numId="69" w16cid:durableId="218247563">
    <w:abstractNumId w:val="69"/>
  </w:num>
  <w:num w:numId="70" w16cid:durableId="1090077350">
    <w:abstractNumId w:val="59"/>
  </w:num>
  <w:num w:numId="71" w16cid:durableId="892813262">
    <w:abstractNumId w:val="58"/>
  </w:num>
  <w:num w:numId="72" w16cid:durableId="1824854770">
    <w:abstractNumId w:val="13"/>
  </w:num>
  <w:num w:numId="73" w16cid:durableId="901136782">
    <w:abstractNumId w:val="87"/>
  </w:num>
  <w:num w:numId="74" w16cid:durableId="1468233575">
    <w:abstractNumId w:val="40"/>
  </w:num>
  <w:num w:numId="75" w16cid:durableId="521437168">
    <w:abstractNumId w:val="5"/>
  </w:num>
  <w:num w:numId="76" w16cid:durableId="1082028430">
    <w:abstractNumId w:val="23"/>
  </w:num>
  <w:num w:numId="77" w16cid:durableId="172764354">
    <w:abstractNumId w:val="26"/>
  </w:num>
  <w:num w:numId="78" w16cid:durableId="191264448">
    <w:abstractNumId w:val="71"/>
  </w:num>
  <w:num w:numId="79" w16cid:durableId="464854187">
    <w:abstractNumId w:val="85"/>
  </w:num>
  <w:num w:numId="80" w16cid:durableId="1543054521">
    <w:abstractNumId w:val="88"/>
  </w:num>
  <w:num w:numId="81" w16cid:durableId="648680117">
    <w:abstractNumId w:val="56"/>
  </w:num>
  <w:num w:numId="82" w16cid:durableId="440220363">
    <w:abstractNumId w:val="34"/>
  </w:num>
  <w:num w:numId="83" w16cid:durableId="2117211627">
    <w:abstractNumId w:val="28"/>
  </w:num>
  <w:num w:numId="84" w16cid:durableId="1505246676">
    <w:abstractNumId w:val="93"/>
  </w:num>
  <w:num w:numId="85" w16cid:durableId="1363938552">
    <w:abstractNumId w:val="81"/>
  </w:num>
  <w:num w:numId="86" w16cid:durableId="1907301670">
    <w:abstractNumId w:val="27"/>
  </w:num>
  <w:num w:numId="87" w16cid:durableId="108281622">
    <w:abstractNumId w:val="37"/>
  </w:num>
  <w:num w:numId="88" w16cid:durableId="848182223">
    <w:abstractNumId w:val="62"/>
  </w:num>
  <w:num w:numId="89" w16cid:durableId="605767763">
    <w:abstractNumId w:val="35"/>
  </w:num>
  <w:num w:numId="90" w16cid:durableId="1786003625">
    <w:abstractNumId w:val="65"/>
  </w:num>
  <w:num w:numId="91" w16cid:durableId="729959857">
    <w:abstractNumId w:val="0"/>
  </w:num>
  <w:num w:numId="92" w16cid:durableId="763720358">
    <w:abstractNumId w:val="32"/>
  </w:num>
  <w:num w:numId="93" w16cid:durableId="1365786017">
    <w:abstractNumId w:val="14"/>
  </w:num>
  <w:num w:numId="94" w16cid:durableId="1419324866">
    <w:abstractNumId w:val="2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62A4"/>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A541A"/>
    <w:rsid w:val="000B0615"/>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67F6"/>
    <w:rsid w:val="000F6C25"/>
    <w:rsid w:val="00100F94"/>
    <w:rsid w:val="0010463D"/>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58ED"/>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A54"/>
    <w:rsid w:val="00270FBD"/>
    <w:rsid w:val="0027754D"/>
    <w:rsid w:val="00296208"/>
    <w:rsid w:val="002A05B0"/>
    <w:rsid w:val="002A2581"/>
    <w:rsid w:val="002A2E25"/>
    <w:rsid w:val="002A6A32"/>
    <w:rsid w:val="002A77FA"/>
    <w:rsid w:val="002B26EF"/>
    <w:rsid w:val="002B49CA"/>
    <w:rsid w:val="002B745C"/>
    <w:rsid w:val="002B7F19"/>
    <w:rsid w:val="002C0525"/>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2F696E"/>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5702F"/>
    <w:rsid w:val="00360ED0"/>
    <w:rsid w:val="00362A84"/>
    <w:rsid w:val="0036524C"/>
    <w:rsid w:val="003656B7"/>
    <w:rsid w:val="00370FD1"/>
    <w:rsid w:val="0037344D"/>
    <w:rsid w:val="00375A2D"/>
    <w:rsid w:val="00382909"/>
    <w:rsid w:val="003907B3"/>
    <w:rsid w:val="00391B31"/>
    <w:rsid w:val="00392549"/>
    <w:rsid w:val="00392E15"/>
    <w:rsid w:val="003937F9"/>
    <w:rsid w:val="0039615D"/>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2C9F"/>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6DD"/>
    <w:rsid w:val="004F1E2A"/>
    <w:rsid w:val="004F364D"/>
    <w:rsid w:val="0050051C"/>
    <w:rsid w:val="00500C13"/>
    <w:rsid w:val="00501F52"/>
    <w:rsid w:val="00502557"/>
    <w:rsid w:val="005038AE"/>
    <w:rsid w:val="00503D12"/>
    <w:rsid w:val="00504478"/>
    <w:rsid w:val="005070C1"/>
    <w:rsid w:val="00507B2F"/>
    <w:rsid w:val="00523847"/>
    <w:rsid w:val="0052390A"/>
    <w:rsid w:val="00524D6B"/>
    <w:rsid w:val="005252E2"/>
    <w:rsid w:val="00532C00"/>
    <w:rsid w:val="00534FC4"/>
    <w:rsid w:val="0053501B"/>
    <w:rsid w:val="0053515F"/>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C5099"/>
    <w:rsid w:val="005D067D"/>
    <w:rsid w:val="005D08D5"/>
    <w:rsid w:val="005D5602"/>
    <w:rsid w:val="005D676D"/>
    <w:rsid w:val="005E18DE"/>
    <w:rsid w:val="005E78D7"/>
    <w:rsid w:val="005F0BFB"/>
    <w:rsid w:val="005F136D"/>
    <w:rsid w:val="005F3AAB"/>
    <w:rsid w:val="006010AD"/>
    <w:rsid w:val="006013F1"/>
    <w:rsid w:val="0060168C"/>
    <w:rsid w:val="0060212E"/>
    <w:rsid w:val="006036AD"/>
    <w:rsid w:val="00603948"/>
    <w:rsid w:val="00606325"/>
    <w:rsid w:val="00611285"/>
    <w:rsid w:val="00612F80"/>
    <w:rsid w:val="00617E8D"/>
    <w:rsid w:val="0062176A"/>
    <w:rsid w:val="00622DA9"/>
    <w:rsid w:val="00626B6E"/>
    <w:rsid w:val="00631D1C"/>
    <w:rsid w:val="0063260F"/>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A85"/>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47051"/>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332E"/>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5110"/>
    <w:rsid w:val="00897A7C"/>
    <w:rsid w:val="008A7F5C"/>
    <w:rsid w:val="008B1C2D"/>
    <w:rsid w:val="008B4C53"/>
    <w:rsid w:val="008B540C"/>
    <w:rsid w:val="008C0D83"/>
    <w:rsid w:val="008C2F6B"/>
    <w:rsid w:val="008C5030"/>
    <w:rsid w:val="008D2E54"/>
    <w:rsid w:val="008D515F"/>
    <w:rsid w:val="008E05BE"/>
    <w:rsid w:val="008E4921"/>
    <w:rsid w:val="008E6259"/>
    <w:rsid w:val="008E70A9"/>
    <w:rsid w:val="008E7BF4"/>
    <w:rsid w:val="008E7D88"/>
    <w:rsid w:val="008F50CE"/>
    <w:rsid w:val="008F6759"/>
    <w:rsid w:val="008F702A"/>
    <w:rsid w:val="009039EB"/>
    <w:rsid w:val="00905600"/>
    <w:rsid w:val="0091582A"/>
    <w:rsid w:val="0091584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0DD5"/>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778D"/>
    <w:rsid w:val="009F7CE8"/>
    <w:rsid w:val="00A01BDB"/>
    <w:rsid w:val="00A049C1"/>
    <w:rsid w:val="00A055CA"/>
    <w:rsid w:val="00A060B1"/>
    <w:rsid w:val="00A10119"/>
    <w:rsid w:val="00A10ECF"/>
    <w:rsid w:val="00A1144D"/>
    <w:rsid w:val="00A11D9E"/>
    <w:rsid w:val="00A15D67"/>
    <w:rsid w:val="00A16DB6"/>
    <w:rsid w:val="00A17EE7"/>
    <w:rsid w:val="00A204CD"/>
    <w:rsid w:val="00A20C67"/>
    <w:rsid w:val="00A21F6D"/>
    <w:rsid w:val="00A2293C"/>
    <w:rsid w:val="00A2386E"/>
    <w:rsid w:val="00A2514E"/>
    <w:rsid w:val="00A26ACD"/>
    <w:rsid w:val="00A325AF"/>
    <w:rsid w:val="00A33769"/>
    <w:rsid w:val="00A347A2"/>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6103"/>
    <w:rsid w:val="00A77A3E"/>
    <w:rsid w:val="00A814CA"/>
    <w:rsid w:val="00A81C16"/>
    <w:rsid w:val="00A83B16"/>
    <w:rsid w:val="00A907C5"/>
    <w:rsid w:val="00A90973"/>
    <w:rsid w:val="00A94C28"/>
    <w:rsid w:val="00A9599E"/>
    <w:rsid w:val="00A9607D"/>
    <w:rsid w:val="00A96984"/>
    <w:rsid w:val="00A975DF"/>
    <w:rsid w:val="00AA0580"/>
    <w:rsid w:val="00AA20AB"/>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305C"/>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04C3"/>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C707A"/>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18EA"/>
    <w:rsid w:val="00C43871"/>
    <w:rsid w:val="00C45F2B"/>
    <w:rsid w:val="00C46969"/>
    <w:rsid w:val="00C5034E"/>
    <w:rsid w:val="00C52244"/>
    <w:rsid w:val="00C60627"/>
    <w:rsid w:val="00C60CC2"/>
    <w:rsid w:val="00C64CF5"/>
    <w:rsid w:val="00C67A77"/>
    <w:rsid w:val="00C7102F"/>
    <w:rsid w:val="00C775E1"/>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45D0"/>
    <w:rsid w:val="00CC6FF9"/>
    <w:rsid w:val="00CD0AE4"/>
    <w:rsid w:val="00CD4742"/>
    <w:rsid w:val="00CE0BE5"/>
    <w:rsid w:val="00CE2ED1"/>
    <w:rsid w:val="00CE3A1E"/>
    <w:rsid w:val="00CE664B"/>
    <w:rsid w:val="00CE6741"/>
    <w:rsid w:val="00CE7518"/>
    <w:rsid w:val="00CF1F79"/>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1314"/>
    <w:rsid w:val="00D4265C"/>
    <w:rsid w:val="00D469FC"/>
    <w:rsid w:val="00D50D77"/>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962F9"/>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CE9"/>
    <w:rsid w:val="00F02FF1"/>
    <w:rsid w:val="00F12B56"/>
    <w:rsid w:val="00F12B7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0A93"/>
    <w:rsid w:val="00F82422"/>
    <w:rsid w:val="00F82AD2"/>
    <w:rsid w:val="00F83D7F"/>
    <w:rsid w:val="00F8474C"/>
    <w:rsid w:val="00F853AA"/>
    <w:rsid w:val="00F86571"/>
    <w:rsid w:val="00F8709A"/>
    <w:rsid w:val="00F870B1"/>
    <w:rsid w:val="00F87EB2"/>
    <w:rsid w:val="00F935D0"/>
    <w:rsid w:val="00F945E7"/>
    <w:rsid w:val="00F94782"/>
    <w:rsid w:val="00FA113C"/>
    <w:rsid w:val="00FA1A86"/>
    <w:rsid w:val="00FA2D5D"/>
    <w:rsid w:val="00FA59A2"/>
    <w:rsid w:val="00FA6AD6"/>
    <w:rsid w:val="00FA71FC"/>
    <w:rsid w:val="00FB0951"/>
    <w:rsid w:val="00FB19AF"/>
    <w:rsid w:val="00FB3DCE"/>
    <w:rsid w:val="00FB655E"/>
    <w:rsid w:val="00FC023C"/>
    <w:rsid w:val="00FC27AB"/>
    <w:rsid w:val="00FC48B6"/>
    <w:rsid w:val="00FC4F7A"/>
    <w:rsid w:val="00FC6761"/>
    <w:rsid w:val="00FC7517"/>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51DB456E-8027-4937-B12F-3505C439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2023-10-10T10:25:00Z</cp:lastPrinted>
  <dcterms:created xsi:type="dcterms:W3CDTF">2023-10-10T10:25:00Z</dcterms:created>
  <dcterms:modified xsi:type="dcterms:W3CDTF">2023-10-10T10:25:00Z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